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DC8" w:rsidRDefault="00A3215E" w:rsidP="00482DC8">
      <w:pPr>
        <w:spacing w:after="0" w:line="240" w:lineRule="auto"/>
        <w:ind w:left="1296" w:firstLine="1296"/>
        <w:jc w:val="center"/>
        <w:rPr>
          <w:rFonts w:ascii="Times New Roman" w:hAnsi="Times New Roman"/>
          <w:color w:val="000000"/>
          <w:sz w:val="24"/>
          <w:szCs w:val="24"/>
        </w:rPr>
      </w:pPr>
      <w:bookmarkStart w:id="0" w:name="_GoBack"/>
      <w:bookmarkEnd w:id="0"/>
      <w:r>
        <w:rPr>
          <w:rFonts w:ascii="Times New Roman" w:hAnsi="Times New Roman"/>
          <w:b/>
          <w:color w:val="000000"/>
          <w:sz w:val="24"/>
          <w:szCs w:val="24"/>
        </w:rPr>
        <w:t xml:space="preserve">                              </w:t>
      </w:r>
      <w:r>
        <w:rPr>
          <w:rFonts w:ascii="Times New Roman" w:hAnsi="Times New Roman"/>
          <w:color w:val="000000"/>
          <w:sz w:val="24"/>
          <w:szCs w:val="24"/>
        </w:rPr>
        <w:t>PATVIRTINTA</w:t>
      </w:r>
    </w:p>
    <w:p w:rsidR="00A3215E" w:rsidRDefault="00A3215E" w:rsidP="00A3215E">
      <w:pPr>
        <w:spacing w:after="0" w:line="240" w:lineRule="auto"/>
        <w:ind w:left="1296" w:firstLine="1296"/>
        <w:jc w:val="both"/>
        <w:rPr>
          <w:rFonts w:ascii="Times New Roman" w:hAnsi="Times New Roman"/>
          <w:color w:val="000000"/>
          <w:sz w:val="24"/>
          <w:szCs w:val="24"/>
        </w:rPr>
      </w:pPr>
      <w:r>
        <w:rPr>
          <w:rFonts w:ascii="Times New Roman" w:hAnsi="Times New Roman"/>
          <w:color w:val="000000"/>
          <w:sz w:val="24"/>
          <w:szCs w:val="24"/>
        </w:rPr>
        <w:t xml:space="preserve">                                                               Kruopių pagrindinės mokyklos</w:t>
      </w:r>
    </w:p>
    <w:p w:rsidR="00A3215E" w:rsidRDefault="00A3215E" w:rsidP="00A3215E">
      <w:pPr>
        <w:spacing w:after="0" w:line="240" w:lineRule="auto"/>
        <w:ind w:left="1296" w:firstLine="1296"/>
        <w:jc w:val="both"/>
        <w:rPr>
          <w:rFonts w:ascii="Times New Roman" w:hAnsi="Times New Roman"/>
          <w:color w:val="000000"/>
          <w:sz w:val="24"/>
          <w:szCs w:val="24"/>
        </w:rPr>
      </w:pPr>
      <w:r>
        <w:rPr>
          <w:rFonts w:ascii="Times New Roman" w:hAnsi="Times New Roman"/>
          <w:color w:val="000000"/>
          <w:sz w:val="24"/>
          <w:szCs w:val="24"/>
        </w:rPr>
        <w:t xml:space="preserve">                                                               direktoriaus įsakymu</w:t>
      </w:r>
    </w:p>
    <w:p w:rsidR="00A3215E" w:rsidRDefault="00A3215E" w:rsidP="00A3215E">
      <w:pPr>
        <w:spacing w:after="0" w:line="240" w:lineRule="auto"/>
        <w:ind w:left="1296" w:firstLine="1296"/>
        <w:jc w:val="both"/>
        <w:rPr>
          <w:rFonts w:ascii="Times New Roman" w:hAnsi="Times New Roman"/>
          <w:color w:val="000000"/>
          <w:sz w:val="24"/>
          <w:szCs w:val="24"/>
        </w:rPr>
      </w:pPr>
      <w:r>
        <w:rPr>
          <w:rFonts w:ascii="Times New Roman" w:hAnsi="Times New Roman"/>
          <w:color w:val="000000"/>
          <w:sz w:val="24"/>
          <w:szCs w:val="24"/>
        </w:rPr>
        <w:t xml:space="preserve">                                                              </w:t>
      </w:r>
      <w:r w:rsidR="00D1434C">
        <w:rPr>
          <w:rFonts w:ascii="Times New Roman" w:hAnsi="Times New Roman"/>
          <w:color w:val="000000"/>
          <w:sz w:val="24"/>
          <w:szCs w:val="24"/>
        </w:rPr>
        <w:t xml:space="preserve"> 2017 m. </w:t>
      </w:r>
      <w:r w:rsidR="00451DB4">
        <w:rPr>
          <w:rFonts w:ascii="Times New Roman" w:hAnsi="Times New Roman"/>
          <w:color w:val="000000"/>
          <w:sz w:val="24"/>
          <w:szCs w:val="24"/>
        </w:rPr>
        <w:t>gruodžio 27</w:t>
      </w:r>
      <w:r w:rsidR="00DA306C">
        <w:rPr>
          <w:rFonts w:ascii="Times New Roman" w:hAnsi="Times New Roman"/>
          <w:color w:val="000000"/>
          <w:sz w:val="24"/>
          <w:szCs w:val="24"/>
        </w:rPr>
        <w:t xml:space="preserve"> d. Nr. V-</w:t>
      </w:r>
      <w:r w:rsidR="00CF40F1" w:rsidRPr="00CF40F1">
        <w:rPr>
          <w:rFonts w:ascii="Times New Roman" w:hAnsi="Times New Roman"/>
          <w:sz w:val="24"/>
          <w:szCs w:val="24"/>
        </w:rPr>
        <w:t>116</w:t>
      </w:r>
    </w:p>
    <w:p w:rsidR="00A3215E" w:rsidRPr="00A3215E" w:rsidRDefault="00A3215E" w:rsidP="00A3215E">
      <w:pPr>
        <w:spacing w:after="0" w:line="240" w:lineRule="auto"/>
        <w:ind w:left="1296" w:firstLine="1296"/>
        <w:jc w:val="both"/>
        <w:rPr>
          <w:rFonts w:ascii="Times New Roman" w:hAnsi="Times New Roman"/>
          <w:color w:val="000000"/>
          <w:sz w:val="24"/>
          <w:szCs w:val="24"/>
        </w:rPr>
      </w:pPr>
    </w:p>
    <w:p w:rsidR="00AC3BF4" w:rsidRDefault="00AC3BF4" w:rsidP="00AC3BF4">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AKMENĖS RAJONO KRUOPIŲ  PAGRINDINĖS MOKYKLOS</w:t>
      </w:r>
    </w:p>
    <w:p w:rsidR="00AC3BF4" w:rsidRDefault="00451DB4" w:rsidP="00AC3BF4">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 xml:space="preserve">SMURTO IR </w:t>
      </w:r>
      <w:r w:rsidR="00AC3BF4" w:rsidRPr="00057758">
        <w:rPr>
          <w:rFonts w:ascii="Times New Roman" w:hAnsi="Times New Roman"/>
          <w:b/>
          <w:color w:val="000000" w:themeColor="text1"/>
          <w:sz w:val="24"/>
          <w:szCs w:val="24"/>
        </w:rPr>
        <w:t>PATYČIŲ PREVENCIJOS IR INTERVENCIJOS</w:t>
      </w:r>
      <w:r w:rsidR="00AC3BF4">
        <w:rPr>
          <w:rFonts w:ascii="Times New Roman" w:hAnsi="Times New Roman"/>
          <w:b/>
          <w:color w:val="000000" w:themeColor="text1"/>
          <w:sz w:val="24"/>
          <w:szCs w:val="24"/>
        </w:rPr>
        <w:t xml:space="preserve"> </w:t>
      </w:r>
      <w:r w:rsidR="00AC3BF4" w:rsidRPr="00057758">
        <w:rPr>
          <w:rFonts w:ascii="Times New Roman" w:hAnsi="Times New Roman"/>
          <w:b/>
          <w:color w:val="000000" w:themeColor="text1"/>
          <w:sz w:val="24"/>
          <w:szCs w:val="24"/>
        </w:rPr>
        <w:t xml:space="preserve">VYKDYMO </w:t>
      </w:r>
    </w:p>
    <w:p w:rsidR="00AC3BF4" w:rsidRDefault="00AC3BF4" w:rsidP="00AC3BF4">
      <w:pPr>
        <w:spacing w:after="0" w:line="240" w:lineRule="auto"/>
        <w:jc w:val="center"/>
        <w:rPr>
          <w:rFonts w:ascii="Times New Roman" w:hAnsi="Times New Roman"/>
          <w:b/>
          <w:color w:val="000000" w:themeColor="text1"/>
          <w:sz w:val="24"/>
          <w:szCs w:val="24"/>
        </w:rPr>
      </w:pPr>
      <w:r w:rsidRPr="00057758">
        <w:rPr>
          <w:rFonts w:ascii="Times New Roman" w:hAnsi="Times New Roman"/>
          <w:b/>
          <w:color w:val="000000" w:themeColor="text1"/>
          <w:sz w:val="24"/>
          <w:szCs w:val="24"/>
        </w:rPr>
        <w:t>TVARKOS APRAŠAS</w:t>
      </w:r>
    </w:p>
    <w:p w:rsidR="00AC3BF4" w:rsidRDefault="00AC3BF4" w:rsidP="00AC3BF4">
      <w:pPr>
        <w:spacing w:after="0" w:line="240" w:lineRule="auto"/>
        <w:jc w:val="center"/>
        <w:rPr>
          <w:rFonts w:ascii="Times New Roman" w:hAnsi="Times New Roman"/>
          <w:b/>
          <w:color w:val="000000" w:themeColor="text1"/>
          <w:sz w:val="24"/>
          <w:szCs w:val="24"/>
        </w:rPr>
      </w:pPr>
    </w:p>
    <w:p w:rsidR="00AC3BF4" w:rsidRPr="00057758" w:rsidRDefault="00AC3BF4" w:rsidP="00AC3BF4">
      <w:pPr>
        <w:spacing w:after="0" w:line="240" w:lineRule="auto"/>
        <w:jc w:val="center"/>
        <w:rPr>
          <w:rFonts w:ascii="Times New Roman" w:hAnsi="Times New Roman"/>
          <w:b/>
          <w:color w:val="000000" w:themeColor="text1"/>
          <w:sz w:val="24"/>
          <w:szCs w:val="24"/>
        </w:rPr>
      </w:pPr>
    </w:p>
    <w:p w:rsidR="00482DC8" w:rsidRDefault="00482DC8" w:rsidP="00482DC8">
      <w:pPr>
        <w:spacing w:after="0" w:line="240" w:lineRule="auto"/>
        <w:jc w:val="center"/>
        <w:rPr>
          <w:rFonts w:ascii="Times New Roman" w:hAnsi="Times New Roman"/>
          <w:b/>
          <w:color w:val="000000"/>
          <w:sz w:val="24"/>
          <w:szCs w:val="24"/>
        </w:rPr>
      </w:pPr>
    </w:p>
    <w:p w:rsidR="00482DC8" w:rsidRDefault="00482DC8" w:rsidP="00482DC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I. BENDROSIOS NUOSTATOS</w:t>
      </w:r>
    </w:p>
    <w:p w:rsidR="00482DC8" w:rsidRDefault="00482DC8" w:rsidP="00482DC8">
      <w:pPr>
        <w:spacing w:after="0" w:line="240" w:lineRule="auto"/>
        <w:jc w:val="both"/>
        <w:rPr>
          <w:rFonts w:ascii="Times New Roman" w:hAnsi="Times New Roman"/>
          <w:b/>
          <w:color w:val="000000"/>
          <w:sz w:val="24"/>
          <w:szCs w:val="24"/>
        </w:rPr>
      </w:pPr>
    </w:p>
    <w:p w:rsidR="00451DB4" w:rsidRDefault="00482DC8" w:rsidP="000A17F8">
      <w:pPr>
        <w:spacing w:after="0" w:line="360" w:lineRule="auto"/>
        <w:ind w:firstLine="567"/>
        <w:jc w:val="both"/>
        <w:rPr>
          <w:rFonts w:ascii="Times New Roman" w:hAnsi="Times New Roman"/>
          <w:color w:val="000000"/>
          <w:sz w:val="24"/>
          <w:szCs w:val="24"/>
          <w:shd w:val="clear" w:color="auto" w:fill="FFFFFF"/>
        </w:rPr>
      </w:pPr>
      <w:r w:rsidRPr="00B4079F">
        <w:rPr>
          <w:rFonts w:ascii="Times New Roman" w:hAnsi="Times New Roman"/>
          <w:color w:val="000000"/>
          <w:sz w:val="24"/>
          <w:szCs w:val="24"/>
        </w:rPr>
        <w:t xml:space="preserve">1. </w:t>
      </w:r>
      <w:r w:rsidR="00C906CB">
        <w:rPr>
          <w:rFonts w:ascii="Times New Roman" w:hAnsi="Times New Roman"/>
          <w:color w:val="000000"/>
          <w:sz w:val="24"/>
          <w:szCs w:val="24"/>
        </w:rPr>
        <w:t>Kruopių pagrindinės mokyklos s</w:t>
      </w:r>
      <w:r w:rsidR="00451DB4" w:rsidRPr="00451DB4">
        <w:rPr>
          <w:rFonts w:ascii="Times New Roman" w:hAnsi="Times New Roman"/>
          <w:color w:val="000000"/>
          <w:sz w:val="24"/>
          <w:szCs w:val="24"/>
        </w:rPr>
        <w:t>murto ir patyčių preve</w:t>
      </w:r>
      <w:r w:rsidR="00C906CB">
        <w:rPr>
          <w:rFonts w:ascii="Times New Roman" w:hAnsi="Times New Roman"/>
          <w:color w:val="000000"/>
          <w:sz w:val="24"/>
          <w:szCs w:val="24"/>
        </w:rPr>
        <w:t xml:space="preserve">ncijos ir intervencijos </w:t>
      </w:r>
      <w:r w:rsidRPr="009622D8">
        <w:rPr>
          <w:rFonts w:ascii="Times New Roman" w:hAnsi="Times New Roman"/>
          <w:color w:val="FF0000"/>
          <w:sz w:val="24"/>
          <w:szCs w:val="24"/>
        </w:rPr>
        <w:t xml:space="preserve"> </w:t>
      </w:r>
      <w:r w:rsidRPr="00B4079F">
        <w:rPr>
          <w:rFonts w:ascii="Times New Roman" w:hAnsi="Times New Roman"/>
          <w:color w:val="000000"/>
          <w:sz w:val="24"/>
          <w:szCs w:val="24"/>
        </w:rPr>
        <w:t xml:space="preserve">tvarkos aprašo (toliau – Tvarkos aprašas) paskirtis – padėti </w:t>
      </w:r>
      <w:r w:rsidR="00AC3BF4" w:rsidRPr="00B4079F">
        <w:rPr>
          <w:rFonts w:ascii="Times New Roman" w:hAnsi="Times New Roman"/>
          <w:color w:val="000000" w:themeColor="text1"/>
          <w:sz w:val="24"/>
          <w:szCs w:val="24"/>
        </w:rPr>
        <w:t>mokyklos bendruomenei</w:t>
      </w:r>
      <w:r w:rsidRPr="00B4079F">
        <w:rPr>
          <w:rFonts w:ascii="Times New Roman" w:hAnsi="Times New Roman"/>
          <w:color w:val="000000"/>
          <w:sz w:val="24"/>
          <w:szCs w:val="24"/>
        </w:rPr>
        <w:t xml:space="preserve"> </w:t>
      </w:r>
      <w:r w:rsidR="00451DB4" w:rsidRPr="00451DB4">
        <w:rPr>
          <w:rFonts w:ascii="Times New Roman" w:hAnsi="Times New Roman"/>
          <w:color w:val="000000"/>
          <w:sz w:val="24"/>
          <w:szCs w:val="24"/>
          <w:shd w:val="clear" w:color="auto" w:fill="FFFFFF"/>
        </w:rPr>
        <w:t>užtikrinti sveiką,</w:t>
      </w:r>
      <w:r w:rsidR="00451DB4">
        <w:rPr>
          <w:rFonts w:ascii="Times New Roman" w:hAnsi="Times New Roman"/>
          <w:color w:val="000000"/>
          <w:sz w:val="24"/>
          <w:szCs w:val="24"/>
          <w:shd w:val="clear" w:color="auto" w:fill="FFFFFF"/>
        </w:rPr>
        <w:t xml:space="preserve"> </w:t>
      </w:r>
      <w:r w:rsidR="00451DB4" w:rsidRPr="00451DB4">
        <w:rPr>
          <w:rFonts w:ascii="Times New Roman" w:hAnsi="Times New Roman"/>
          <w:color w:val="000000"/>
          <w:sz w:val="24"/>
          <w:szCs w:val="24"/>
          <w:shd w:val="clear" w:color="auto" w:fill="FFFFFF"/>
        </w:rPr>
        <w:t>psichologiškai, dvasiškai ir fiziškai saugią aplinką, užkertančią kelią smurto, prievartos apraiškoms.</w:t>
      </w:r>
    </w:p>
    <w:p w:rsidR="00482DC8" w:rsidRPr="00451DB4" w:rsidRDefault="00482DC8" w:rsidP="000A17F8">
      <w:pPr>
        <w:spacing w:after="0" w:line="360" w:lineRule="auto"/>
        <w:ind w:firstLine="567"/>
        <w:jc w:val="both"/>
        <w:rPr>
          <w:rFonts w:ascii="Times New Roman" w:hAnsi="Times New Roman"/>
          <w:color w:val="000000"/>
          <w:sz w:val="24"/>
          <w:szCs w:val="24"/>
          <w:shd w:val="clear" w:color="auto" w:fill="FFFFFF"/>
        </w:rPr>
      </w:pPr>
      <w:r w:rsidRPr="00B4079F">
        <w:rPr>
          <w:rFonts w:ascii="Times New Roman" w:hAnsi="Times New Roman"/>
          <w:color w:val="000000"/>
          <w:sz w:val="24"/>
          <w:szCs w:val="24"/>
        </w:rPr>
        <w:t>2. Patyčių prevencijos ir intervencijos vykdymo Tvarkos aprašas nustato patyčių stebėsenos,</w:t>
      </w:r>
      <w:r w:rsidR="00451DB4">
        <w:rPr>
          <w:rFonts w:ascii="Times New Roman" w:hAnsi="Times New Roman"/>
          <w:color w:val="000000"/>
          <w:sz w:val="24"/>
          <w:szCs w:val="24"/>
        </w:rPr>
        <w:t xml:space="preserve"> </w:t>
      </w:r>
      <w:r w:rsidRPr="00B4079F">
        <w:rPr>
          <w:rFonts w:ascii="Times New Roman" w:hAnsi="Times New Roman"/>
          <w:color w:val="000000"/>
          <w:sz w:val="24"/>
          <w:szCs w:val="24"/>
        </w:rPr>
        <w:t xml:space="preserve">prevencijos ir intervencijos vykdymą </w:t>
      </w:r>
      <w:r w:rsidR="00793986">
        <w:rPr>
          <w:rFonts w:ascii="Times New Roman" w:hAnsi="Times New Roman"/>
          <w:color w:val="000000"/>
          <w:sz w:val="24"/>
          <w:szCs w:val="24"/>
        </w:rPr>
        <w:t>Kruopių pagrindinėje mokykloje ir ikimokyklinio ugdymo skyriuje.</w:t>
      </w:r>
    </w:p>
    <w:p w:rsidR="00451DB4" w:rsidRDefault="00451DB4" w:rsidP="000A17F8">
      <w:pPr>
        <w:spacing w:after="0" w:line="360" w:lineRule="auto"/>
        <w:ind w:firstLine="567"/>
        <w:jc w:val="both"/>
        <w:rPr>
          <w:rFonts w:ascii="Times New Roman" w:hAnsi="Times New Roman"/>
          <w:color w:val="000000"/>
          <w:sz w:val="24"/>
          <w:szCs w:val="24"/>
        </w:rPr>
      </w:pPr>
      <w:r w:rsidRPr="00451DB4">
        <w:rPr>
          <w:rFonts w:ascii="Times New Roman" w:hAnsi="Times New Roman"/>
          <w:color w:val="000000"/>
          <w:sz w:val="24"/>
          <w:szCs w:val="24"/>
        </w:rPr>
        <w:t>3. Tvarkos aprašas parengtas vadovaujantis smurto prevencijos įgyvendinimo mokyklose</w:t>
      </w:r>
      <w:r>
        <w:rPr>
          <w:rFonts w:ascii="Times New Roman" w:hAnsi="Times New Roman"/>
          <w:color w:val="000000"/>
          <w:sz w:val="24"/>
          <w:szCs w:val="24"/>
        </w:rPr>
        <w:t xml:space="preserve"> </w:t>
      </w:r>
      <w:r w:rsidRPr="00451DB4">
        <w:rPr>
          <w:rFonts w:ascii="Times New Roman" w:hAnsi="Times New Roman"/>
          <w:color w:val="000000"/>
          <w:sz w:val="24"/>
          <w:szCs w:val="24"/>
        </w:rPr>
        <w:t>rekomendacijomis, patvirtintomis Lietuvos Respublikos švietimo ir mokslo ministro 2017m. kovo</w:t>
      </w:r>
      <w:r>
        <w:rPr>
          <w:rFonts w:ascii="Times New Roman" w:hAnsi="Times New Roman"/>
          <w:color w:val="000000"/>
          <w:sz w:val="24"/>
          <w:szCs w:val="24"/>
        </w:rPr>
        <w:t xml:space="preserve"> </w:t>
      </w:r>
      <w:r w:rsidRPr="00451DB4">
        <w:rPr>
          <w:rFonts w:ascii="Times New Roman" w:hAnsi="Times New Roman"/>
          <w:color w:val="000000"/>
          <w:sz w:val="24"/>
          <w:szCs w:val="24"/>
        </w:rPr>
        <w:t>22</w:t>
      </w:r>
      <w:r w:rsidR="004110B4">
        <w:rPr>
          <w:rFonts w:ascii="Times New Roman" w:hAnsi="Times New Roman"/>
          <w:color w:val="000000"/>
          <w:sz w:val="24"/>
          <w:szCs w:val="24"/>
        </w:rPr>
        <w:t xml:space="preserve"> </w:t>
      </w:r>
      <w:r w:rsidRPr="00451DB4">
        <w:rPr>
          <w:rFonts w:ascii="Times New Roman" w:hAnsi="Times New Roman"/>
          <w:color w:val="000000"/>
          <w:sz w:val="24"/>
          <w:szCs w:val="24"/>
        </w:rPr>
        <w:t>d. įsakymu Nr. V-190 „Dėl smurto prevencijos įgyvendinimo mokyklose rekomendacijų</w:t>
      </w:r>
      <w:r>
        <w:rPr>
          <w:rFonts w:ascii="Times New Roman" w:hAnsi="Times New Roman"/>
          <w:color w:val="000000"/>
          <w:sz w:val="24"/>
          <w:szCs w:val="24"/>
        </w:rPr>
        <w:t xml:space="preserve"> </w:t>
      </w:r>
      <w:r w:rsidRPr="00451DB4">
        <w:rPr>
          <w:rFonts w:ascii="Times New Roman" w:hAnsi="Times New Roman"/>
          <w:color w:val="000000"/>
          <w:sz w:val="24"/>
          <w:szCs w:val="24"/>
        </w:rPr>
        <w:t>patvirtinimo“ ir</w:t>
      </w:r>
      <w:r>
        <w:rPr>
          <w:rFonts w:ascii="Times New Roman" w:hAnsi="Times New Roman"/>
          <w:color w:val="000000"/>
          <w:sz w:val="24"/>
          <w:szCs w:val="24"/>
        </w:rPr>
        <w:t xml:space="preserve"> </w:t>
      </w:r>
      <w:r w:rsidRPr="00451DB4">
        <w:rPr>
          <w:rFonts w:ascii="Times New Roman" w:hAnsi="Times New Roman"/>
          <w:color w:val="000000"/>
          <w:sz w:val="24"/>
          <w:szCs w:val="24"/>
        </w:rPr>
        <w:t xml:space="preserve"> </w:t>
      </w:r>
      <w:r w:rsidR="00C906CB" w:rsidRPr="00C906CB">
        <w:rPr>
          <w:rFonts w:ascii="Times New Roman" w:hAnsi="Times New Roman"/>
          <w:sz w:val="24"/>
          <w:szCs w:val="24"/>
        </w:rPr>
        <w:t xml:space="preserve">2017m. rugpjūčio 3d.įsakymu Nr. V-625 </w:t>
      </w:r>
      <w:r w:rsidRPr="00451DB4">
        <w:rPr>
          <w:rFonts w:ascii="Times New Roman" w:hAnsi="Times New Roman"/>
          <w:color w:val="000000"/>
          <w:sz w:val="24"/>
          <w:szCs w:val="24"/>
        </w:rPr>
        <w:t>„Dėl rekomendacijų</w:t>
      </w:r>
      <w:r>
        <w:rPr>
          <w:rFonts w:ascii="Times New Roman" w:hAnsi="Times New Roman"/>
          <w:color w:val="000000"/>
          <w:sz w:val="24"/>
          <w:szCs w:val="24"/>
        </w:rPr>
        <w:t xml:space="preserve"> </w:t>
      </w:r>
      <w:r w:rsidRPr="00451DB4">
        <w:rPr>
          <w:rFonts w:ascii="Times New Roman" w:hAnsi="Times New Roman"/>
          <w:color w:val="000000"/>
          <w:sz w:val="24"/>
          <w:szCs w:val="24"/>
        </w:rPr>
        <w:t>mokykloms dėl smurto artimoje aplinkoje atpažinimo kriterijų ir veiksmų, kilus įtarimui dėl galimo</w:t>
      </w:r>
      <w:r>
        <w:rPr>
          <w:rFonts w:ascii="Times New Roman" w:hAnsi="Times New Roman"/>
          <w:color w:val="000000"/>
          <w:sz w:val="24"/>
          <w:szCs w:val="24"/>
        </w:rPr>
        <w:t xml:space="preserve"> </w:t>
      </w:r>
      <w:r w:rsidRPr="00451DB4">
        <w:rPr>
          <w:rFonts w:ascii="Times New Roman" w:hAnsi="Times New Roman"/>
          <w:color w:val="000000"/>
          <w:sz w:val="24"/>
          <w:szCs w:val="24"/>
        </w:rPr>
        <w:t xml:space="preserve">smurto </w:t>
      </w:r>
      <w:r w:rsidR="00C906CB">
        <w:rPr>
          <w:rFonts w:ascii="Times New Roman" w:hAnsi="Times New Roman"/>
          <w:color w:val="000000"/>
          <w:sz w:val="24"/>
          <w:szCs w:val="24"/>
        </w:rPr>
        <w:t>artimoje aplinkoje“.</w:t>
      </w:r>
    </w:p>
    <w:p w:rsidR="000A17F8" w:rsidRDefault="00451DB4" w:rsidP="000A17F8">
      <w:pPr>
        <w:spacing w:after="0" w:line="360" w:lineRule="auto"/>
        <w:ind w:firstLine="567"/>
        <w:jc w:val="both"/>
        <w:rPr>
          <w:rFonts w:ascii="Times New Roman" w:hAnsi="Times New Roman"/>
          <w:color w:val="000000"/>
          <w:sz w:val="24"/>
          <w:szCs w:val="24"/>
        </w:rPr>
      </w:pPr>
      <w:r w:rsidRPr="00451DB4">
        <w:rPr>
          <w:rFonts w:ascii="Times New Roman" w:hAnsi="Times New Roman"/>
          <w:color w:val="000000"/>
          <w:sz w:val="24"/>
          <w:szCs w:val="24"/>
        </w:rPr>
        <w:t>4. Tvarkos aprašo tikslas – sukurti saugią, mokinio asmenybės augimui, brandai ir</w:t>
      </w:r>
      <w:r>
        <w:rPr>
          <w:rFonts w:ascii="Times New Roman" w:hAnsi="Times New Roman"/>
          <w:color w:val="000000"/>
          <w:sz w:val="24"/>
          <w:szCs w:val="24"/>
        </w:rPr>
        <w:t xml:space="preserve"> </w:t>
      </w:r>
      <w:r w:rsidRPr="00451DB4">
        <w:rPr>
          <w:rFonts w:ascii="Times New Roman" w:hAnsi="Times New Roman"/>
          <w:color w:val="000000"/>
          <w:sz w:val="24"/>
          <w:szCs w:val="24"/>
        </w:rPr>
        <w:t>ugdymuisi</w:t>
      </w:r>
      <w:r w:rsidR="000A17F8">
        <w:rPr>
          <w:rFonts w:ascii="Times New Roman" w:hAnsi="Times New Roman"/>
          <w:color w:val="000000"/>
          <w:sz w:val="24"/>
          <w:szCs w:val="24"/>
        </w:rPr>
        <w:t xml:space="preserve"> </w:t>
      </w:r>
      <w:r w:rsidRPr="00451DB4">
        <w:rPr>
          <w:rFonts w:ascii="Times New Roman" w:hAnsi="Times New Roman"/>
          <w:color w:val="000000"/>
          <w:sz w:val="24"/>
          <w:szCs w:val="24"/>
        </w:rPr>
        <w:t xml:space="preserve">palankią aplinką </w:t>
      </w:r>
      <w:r>
        <w:rPr>
          <w:rFonts w:ascii="Times New Roman" w:hAnsi="Times New Roman"/>
          <w:color w:val="000000"/>
          <w:sz w:val="24"/>
          <w:szCs w:val="24"/>
        </w:rPr>
        <w:t>mokykloje</w:t>
      </w:r>
      <w:r w:rsidRPr="00451DB4">
        <w:rPr>
          <w:rFonts w:ascii="Times New Roman" w:hAnsi="Times New Roman"/>
          <w:color w:val="000000"/>
          <w:sz w:val="24"/>
          <w:szCs w:val="24"/>
        </w:rPr>
        <w:t>, kurioje mokiniai jaučiasi saugūs, priimti, gerbiami, jų</w:t>
      </w:r>
      <w:r>
        <w:rPr>
          <w:rFonts w:ascii="Times New Roman" w:hAnsi="Times New Roman"/>
          <w:color w:val="000000"/>
          <w:sz w:val="24"/>
          <w:szCs w:val="24"/>
        </w:rPr>
        <w:t xml:space="preserve"> </w:t>
      </w:r>
      <w:r w:rsidRPr="00451DB4">
        <w:rPr>
          <w:rFonts w:ascii="Times New Roman" w:hAnsi="Times New Roman"/>
          <w:color w:val="000000"/>
          <w:sz w:val="24"/>
          <w:szCs w:val="24"/>
        </w:rPr>
        <w:t>nuomonė ir siūlymai yra išklausomi ir vertinami. Mokinių saugumas ir psichologinė savijauta</w:t>
      </w:r>
      <w:r>
        <w:rPr>
          <w:rFonts w:ascii="Times New Roman" w:hAnsi="Times New Roman"/>
          <w:color w:val="000000"/>
          <w:sz w:val="24"/>
          <w:szCs w:val="24"/>
        </w:rPr>
        <w:t xml:space="preserve"> mokykloje</w:t>
      </w:r>
      <w:r w:rsidRPr="00451DB4">
        <w:rPr>
          <w:rFonts w:ascii="Times New Roman" w:hAnsi="Times New Roman"/>
          <w:color w:val="000000"/>
          <w:sz w:val="24"/>
          <w:szCs w:val="24"/>
        </w:rPr>
        <w:t xml:space="preserve"> susijusi su emocine mokinių, </w:t>
      </w:r>
      <w:r>
        <w:rPr>
          <w:rFonts w:ascii="Times New Roman" w:hAnsi="Times New Roman"/>
          <w:color w:val="000000"/>
          <w:sz w:val="24"/>
          <w:szCs w:val="24"/>
        </w:rPr>
        <w:t>mokyklos</w:t>
      </w:r>
      <w:r w:rsidRPr="00451DB4">
        <w:rPr>
          <w:rFonts w:ascii="Times New Roman" w:hAnsi="Times New Roman"/>
          <w:color w:val="000000"/>
          <w:sz w:val="24"/>
          <w:szCs w:val="24"/>
        </w:rPr>
        <w:t xml:space="preserve"> darbuotojų, tėvų (toliau – </w:t>
      </w:r>
      <w:r>
        <w:rPr>
          <w:rFonts w:ascii="Times New Roman" w:hAnsi="Times New Roman"/>
          <w:color w:val="000000"/>
          <w:sz w:val="24"/>
          <w:szCs w:val="24"/>
        </w:rPr>
        <w:t xml:space="preserve">mokyklos </w:t>
      </w:r>
      <w:r w:rsidRPr="00451DB4">
        <w:rPr>
          <w:rFonts w:ascii="Times New Roman" w:hAnsi="Times New Roman"/>
          <w:color w:val="000000"/>
          <w:sz w:val="24"/>
          <w:szCs w:val="24"/>
        </w:rPr>
        <w:t xml:space="preserve">bendruomenės nariai) gerove, tarpusavio santykiais. </w:t>
      </w:r>
    </w:p>
    <w:p w:rsidR="00451DB4" w:rsidRPr="00451DB4" w:rsidRDefault="00451DB4" w:rsidP="000A17F8">
      <w:pPr>
        <w:spacing w:after="0" w:line="360" w:lineRule="auto"/>
        <w:ind w:firstLine="567"/>
        <w:jc w:val="both"/>
        <w:rPr>
          <w:rFonts w:ascii="Times New Roman" w:hAnsi="Times New Roman"/>
          <w:color w:val="000000"/>
          <w:sz w:val="24"/>
          <w:szCs w:val="24"/>
        </w:rPr>
      </w:pPr>
      <w:r w:rsidRPr="00451DB4">
        <w:t xml:space="preserve"> </w:t>
      </w:r>
      <w:r w:rsidRPr="00451DB4">
        <w:rPr>
          <w:rFonts w:ascii="Times New Roman" w:hAnsi="Times New Roman"/>
          <w:color w:val="000000"/>
          <w:sz w:val="24"/>
          <w:szCs w:val="24"/>
        </w:rPr>
        <w:t>5. Tvarkos aprašas grindžiamas šiais principais:</w:t>
      </w:r>
    </w:p>
    <w:p w:rsidR="00451DB4" w:rsidRPr="00451DB4" w:rsidRDefault="00451DB4" w:rsidP="000A17F8">
      <w:pPr>
        <w:spacing w:after="0" w:line="360" w:lineRule="auto"/>
        <w:ind w:firstLine="567"/>
        <w:jc w:val="both"/>
        <w:rPr>
          <w:rFonts w:ascii="Times New Roman" w:hAnsi="Times New Roman"/>
          <w:color w:val="000000"/>
          <w:sz w:val="24"/>
          <w:szCs w:val="24"/>
        </w:rPr>
      </w:pPr>
      <w:r w:rsidRPr="00451DB4">
        <w:rPr>
          <w:rFonts w:ascii="Times New Roman" w:hAnsi="Times New Roman"/>
          <w:color w:val="000000"/>
          <w:sz w:val="24"/>
          <w:szCs w:val="24"/>
        </w:rPr>
        <w:t>5.1. į smurtą ir patyčias būtina reaguoti nepriklausomai nuo jų turinio (dėl socialinės</w:t>
      </w:r>
      <w:r>
        <w:rPr>
          <w:rFonts w:ascii="Times New Roman" w:hAnsi="Times New Roman"/>
          <w:color w:val="000000"/>
          <w:sz w:val="24"/>
          <w:szCs w:val="24"/>
        </w:rPr>
        <w:t xml:space="preserve"> </w:t>
      </w:r>
      <w:r w:rsidRPr="00451DB4">
        <w:rPr>
          <w:rFonts w:ascii="Times New Roman" w:hAnsi="Times New Roman"/>
          <w:color w:val="000000"/>
          <w:sz w:val="24"/>
          <w:szCs w:val="24"/>
        </w:rPr>
        <w:t>padėties, lyties, seksualinės orientacijos, negalės, religinės ar tautinės priklausomybės, išskirtinių</w:t>
      </w:r>
      <w:r>
        <w:rPr>
          <w:rFonts w:ascii="Times New Roman" w:hAnsi="Times New Roman"/>
          <w:color w:val="000000"/>
          <w:sz w:val="24"/>
          <w:szCs w:val="24"/>
        </w:rPr>
        <w:t xml:space="preserve"> </w:t>
      </w:r>
      <w:r w:rsidRPr="00451DB4">
        <w:rPr>
          <w:rFonts w:ascii="Times New Roman" w:hAnsi="Times New Roman"/>
          <w:color w:val="000000"/>
          <w:sz w:val="24"/>
          <w:szCs w:val="24"/>
        </w:rPr>
        <w:t>bruožų ar kt.) ir formos;</w:t>
      </w:r>
    </w:p>
    <w:p w:rsidR="00451DB4" w:rsidRDefault="00451DB4" w:rsidP="000A17F8">
      <w:pPr>
        <w:spacing w:after="0" w:line="360" w:lineRule="auto"/>
        <w:ind w:firstLine="567"/>
        <w:jc w:val="both"/>
        <w:rPr>
          <w:rFonts w:ascii="Times New Roman" w:hAnsi="Times New Roman"/>
          <w:color w:val="000000"/>
          <w:sz w:val="24"/>
          <w:szCs w:val="24"/>
        </w:rPr>
      </w:pPr>
      <w:r w:rsidRPr="00451DB4">
        <w:rPr>
          <w:rFonts w:ascii="Times New Roman" w:hAnsi="Times New Roman"/>
          <w:color w:val="000000"/>
          <w:sz w:val="24"/>
          <w:szCs w:val="24"/>
        </w:rPr>
        <w:t xml:space="preserve">5.2. kiekvienas </w:t>
      </w:r>
      <w:r>
        <w:rPr>
          <w:rFonts w:ascii="Times New Roman" w:hAnsi="Times New Roman"/>
          <w:color w:val="000000"/>
          <w:sz w:val="24"/>
          <w:szCs w:val="24"/>
        </w:rPr>
        <w:t>mokyklos</w:t>
      </w:r>
      <w:r w:rsidRPr="00451DB4">
        <w:rPr>
          <w:rFonts w:ascii="Times New Roman" w:hAnsi="Times New Roman"/>
          <w:color w:val="000000"/>
          <w:sz w:val="24"/>
          <w:szCs w:val="24"/>
        </w:rPr>
        <w:t xml:space="preserve"> administracijos atstovas, pedagogas, švietimo pagalbos</w:t>
      </w:r>
      <w:r>
        <w:rPr>
          <w:rFonts w:ascii="Times New Roman" w:hAnsi="Times New Roman"/>
          <w:color w:val="000000"/>
          <w:sz w:val="24"/>
          <w:szCs w:val="24"/>
        </w:rPr>
        <w:t xml:space="preserve"> </w:t>
      </w:r>
      <w:r w:rsidRPr="00451DB4">
        <w:rPr>
          <w:rFonts w:ascii="Times New Roman" w:hAnsi="Times New Roman"/>
          <w:color w:val="000000"/>
          <w:sz w:val="24"/>
          <w:szCs w:val="24"/>
        </w:rPr>
        <w:t>specialistas ar kitas darbuotojas, pastebėjęs patyčias ar sužinojęs apie jas, turi reaguoti ir</w:t>
      </w:r>
      <w:r>
        <w:rPr>
          <w:rFonts w:ascii="Times New Roman" w:hAnsi="Times New Roman"/>
          <w:color w:val="000000"/>
          <w:sz w:val="24"/>
          <w:szCs w:val="24"/>
        </w:rPr>
        <w:t xml:space="preserve"> </w:t>
      </w:r>
      <w:r w:rsidRPr="00451DB4">
        <w:rPr>
          <w:rFonts w:ascii="Times New Roman" w:hAnsi="Times New Roman"/>
          <w:color w:val="000000"/>
          <w:sz w:val="24"/>
          <w:szCs w:val="24"/>
        </w:rPr>
        <w:t xml:space="preserve">nedelsdamas </w:t>
      </w:r>
      <w:r>
        <w:rPr>
          <w:rFonts w:ascii="Times New Roman" w:hAnsi="Times New Roman"/>
          <w:color w:val="000000"/>
          <w:sz w:val="24"/>
          <w:szCs w:val="24"/>
        </w:rPr>
        <w:t xml:space="preserve">jas </w:t>
      </w:r>
      <w:r w:rsidRPr="00451DB4">
        <w:rPr>
          <w:rFonts w:ascii="Times New Roman" w:hAnsi="Times New Roman"/>
          <w:color w:val="000000"/>
          <w:sz w:val="24"/>
          <w:szCs w:val="24"/>
        </w:rPr>
        <w:t>stabdyti;</w:t>
      </w:r>
    </w:p>
    <w:p w:rsidR="00451DB4" w:rsidRPr="00451DB4" w:rsidRDefault="00451DB4" w:rsidP="000A17F8">
      <w:pPr>
        <w:spacing w:after="0" w:line="360" w:lineRule="auto"/>
        <w:ind w:firstLine="567"/>
        <w:jc w:val="both"/>
        <w:rPr>
          <w:rFonts w:ascii="Times New Roman" w:hAnsi="Times New Roman"/>
          <w:color w:val="000000"/>
          <w:sz w:val="24"/>
          <w:szCs w:val="24"/>
        </w:rPr>
      </w:pPr>
      <w:r w:rsidRPr="00451DB4">
        <w:rPr>
          <w:rFonts w:ascii="Times New Roman" w:hAnsi="Times New Roman"/>
          <w:color w:val="000000"/>
          <w:sz w:val="24"/>
          <w:szCs w:val="24"/>
        </w:rPr>
        <w:t>5.3. veiksmų turi būti imamasi visais atvejais, nepriklausomai nuo pranešančiųjų apie</w:t>
      </w:r>
      <w:r>
        <w:rPr>
          <w:rFonts w:ascii="Times New Roman" w:hAnsi="Times New Roman"/>
          <w:color w:val="000000"/>
          <w:sz w:val="24"/>
          <w:szCs w:val="24"/>
        </w:rPr>
        <w:t xml:space="preserve"> </w:t>
      </w:r>
      <w:r w:rsidRPr="00451DB4">
        <w:rPr>
          <w:rFonts w:ascii="Times New Roman" w:hAnsi="Times New Roman"/>
          <w:color w:val="000000"/>
          <w:sz w:val="24"/>
          <w:szCs w:val="24"/>
        </w:rPr>
        <w:t>patyčias amžiaus ir pareigų bei nepriklausomai nuo besityčiojančiųjų ar patiriančiųjų patyčias</w:t>
      </w:r>
      <w:r>
        <w:rPr>
          <w:rFonts w:ascii="Times New Roman" w:hAnsi="Times New Roman"/>
          <w:color w:val="000000"/>
          <w:sz w:val="24"/>
          <w:szCs w:val="24"/>
        </w:rPr>
        <w:t xml:space="preserve"> </w:t>
      </w:r>
      <w:r w:rsidRPr="00451DB4">
        <w:rPr>
          <w:rFonts w:ascii="Times New Roman" w:hAnsi="Times New Roman"/>
          <w:color w:val="000000"/>
          <w:sz w:val="24"/>
          <w:szCs w:val="24"/>
        </w:rPr>
        <w:t>amžiaus ir pareigų.</w:t>
      </w:r>
    </w:p>
    <w:p w:rsidR="00451DB4" w:rsidRDefault="00451DB4" w:rsidP="000A17F8">
      <w:pPr>
        <w:spacing w:after="0" w:line="360" w:lineRule="auto"/>
        <w:ind w:firstLine="567"/>
        <w:jc w:val="both"/>
        <w:rPr>
          <w:rFonts w:ascii="Times New Roman" w:hAnsi="Times New Roman"/>
          <w:color w:val="000000"/>
          <w:sz w:val="24"/>
          <w:szCs w:val="24"/>
        </w:rPr>
      </w:pPr>
    </w:p>
    <w:p w:rsidR="00482DC8" w:rsidRDefault="000A17F8" w:rsidP="000A17F8">
      <w:pPr>
        <w:spacing w:after="0" w:line="360" w:lineRule="auto"/>
        <w:ind w:firstLine="567"/>
        <w:jc w:val="both"/>
        <w:rPr>
          <w:rFonts w:ascii="Times New Roman" w:hAnsi="Times New Roman"/>
          <w:color w:val="000000"/>
          <w:sz w:val="24"/>
          <w:szCs w:val="24"/>
        </w:rPr>
      </w:pPr>
      <w:r>
        <w:rPr>
          <w:rFonts w:ascii="Times New Roman" w:hAnsi="Times New Roman"/>
          <w:color w:val="000000"/>
          <w:sz w:val="24"/>
          <w:szCs w:val="24"/>
        </w:rPr>
        <w:lastRenderedPageBreak/>
        <w:t>6</w:t>
      </w:r>
      <w:r w:rsidR="00482DC8" w:rsidRPr="00B4079F">
        <w:rPr>
          <w:rFonts w:ascii="Times New Roman" w:hAnsi="Times New Roman"/>
          <w:color w:val="000000"/>
          <w:sz w:val="24"/>
          <w:szCs w:val="24"/>
        </w:rPr>
        <w:t xml:space="preserve">. Visi </w:t>
      </w:r>
      <w:r w:rsidR="00AC3BF4" w:rsidRPr="00B4079F">
        <w:rPr>
          <w:rFonts w:ascii="Times New Roman" w:hAnsi="Times New Roman"/>
          <w:color w:val="000000"/>
          <w:sz w:val="24"/>
          <w:szCs w:val="24"/>
        </w:rPr>
        <w:t>mokyklos</w:t>
      </w:r>
      <w:r w:rsidR="00482DC8" w:rsidRPr="00B4079F">
        <w:rPr>
          <w:rFonts w:ascii="Times New Roman" w:hAnsi="Times New Roman"/>
          <w:color w:val="000000"/>
          <w:sz w:val="24"/>
          <w:szCs w:val="24"/>
        </w:rPr>
        <w:t xml:space="preserve"> bendruomenės nariai (mokiniai, administracijos atstovai, pedagogai, švietimo pagalbos specialistai, tėvai (globėjai, rūpintojai), kiti darbuotojai</w:t>
      </w:r>
      <w:r w:rsidR="00642CEC" w:rsidRPr="00B4079F">
        <w:rPr>
          <w:rFonts w:ascii="Times New Roman" w:hAnsi="Times New Roman"/>
          <w:color w:val="000000"/>
          <w:sz w:val="24"/>
          <w:szCs w:val="24"/>
        </w:rPr>
        <w:t xml:space="preserve">) turi būti supažindinti su </w:t>
      </w:r>
      <w:r w:rsidR="00AC3BF4" w:rsidRPr="00B4079F">
        <w:rPr>
          <w:rFonts w:ascii="Times New Roman" w:hAnsi="Times New Roman"/>
          <w:color w:val="000000"/>
          <w:sz w:val="24"/>
          <w:szCs w:val="24"/>
        </w:rPr>
        <w:t>mokyklos</w:t>
      </w:r>
      <w:r w:rsidR="00482DC8" w:rsidRPr="00B4079F">
        <w:rPr>
          <w:rFonts w:ascii="Times New Roman" w:hAnsi="Times New Roman"/>
          <w:color w:val="000000"/>
          <w:sz w:val="24"/>
          <w:szCs w:val="24"/>
        </w:rPr>
        <w:t xml:space="preserve"> patyčių prevencijos ir intervencijos vykdymo tvarka, ją įgyvendinančiais dokumentais ir </w:t>
      </w:r>
      <w:r w:rsidR="0055466E">
        <w:rPr>
          <w:rFonts w:ascii="Times New Roman" w:hAnsi="Times New Roman"/>
          <w:color w:val="000000"/>
          <w:sz w:val="24"/>
          <w:szCs w:val="24"/>
        </w:rPr>
        <w:t xml:space="preserve">privalo </w:t>
      </w:r>
      <w:r w:rsidR="00482DC8" w:rsidRPr="00B4079F">
        <w:rPr>
          <w:rFonts w:ascii="Times New Roman" w:hAnsi="Times New Roman"/>
          <w:color w:val="000000"/>
          <w:sz w:val="24"/>
          <w:szCs w:val="24"/>
        </w:rPr>
        <w:t xml:space="preserve">patvirtinti tai savo parašu. </w:t>
      </w:r>
    </w:p>
    <w:p w:rsidR="0055466E" w:rsidRPr="0055466E" w:rsidRDefault="0055466E" w:rsidP="000A17F8">
      <w:pPr>
        <w:spacing w:after="0" w:line="360" w:lineRule="auto"/>
        <w:ind w:firstLine="567"/>
        <w:jc w:val="both"/>
        <w:rPr>
          <w:rFonts w:ascii="Times New Roman" w:hAnsi="Times New Roman"/>
          <w:color w:val="000000"/>
          <w:sz w:val="24"/>
          <w:szCs w:val="24"/>
        </w:rPr>
      </w:pPr>
      <w:r w:rsidRPr="0055466E">
        <w:rPr>
          <w:rFonts w:ascii="Times New Roman" w:hAnsi="Times New Roman"/>
          <w:color w:val="000000"/>
          <w:sz w:val="24"/>
          <w:szCs w:val="24"/>
        </w:rPr>
        <w:t>7. Tvarkos apraše vartojamos sąvokos:</w:t>
      </w:r>
    </w:p>
    <w:p w:rsidR="0055466E" w:rsidRPr="0055466E" w:rsidRDefault="000A17F8" w:rsidP="000A17F8">
      <w:pPr>
        <w:spacing w:after="0" w:line="360" w:lineRule="auto"/>
        <w:ind w:firstLine="567"/>
        <w:jc w:val="both"/>
        <w:rPr>
          <w:rFonts w:ascii="Times New Roman" w:hAnsi="Times New Roman"/>
          <w:color w:val="000000"/>
          <w:sz w:val="24"/>
          <w:szCs w:val="24"/>
        </w:rPr>
      </w:pPr>
      <w:r w:rsidRPr="000A17F8">
        <w:rPr>
          <w:rFonts w:ascii="Times New Roman" w:hAnsi="Times New Roman"/>
          <w:color w:val="000000"/>
          <w:sz w:val="24"/>
          <w:szCs w:val="24"/>
        </w:rPr>
        <w:t>7.1.</w:t>
      </w:r>
      <w:r>
        <w:rPr>
          <w:rFonts w:ascii="Times New Roman" w:hAnsi="Times New Roman"/>
          <w:b/>
          <w:i/>
          <w:color w:val="000000"/>
          <w:sz w:val="24"/>
          <w:szCs w:val="24"/>
        </w:rPr>
        <w:t xml:space="preserve"> </w:t>
      </w:r>
      <w:r w:rsidR="0055466E" w:rsidRPr="0055466E">
        <w:rPr>
          <w:rFonts w:ascii="Times New Roman" w:hAnsi="Times New Roman"/>
          <w:b/>
          <w:i/>
          <w:color w:val="000000"/>
          <w:sz w:val="24"/>
          <w:szCs w:val="24"/>
        </w:rPr>
        <w:t>Patyčios</w:t>
      </w:r>
      <w:r w:rsidR="0055466E" w:rsidRPr="0055466E">
        <w:rPr>
          <w:rFonts w:ascii="Times New Roman" w:hAnsi="Times New Roman"/>
          <w:color w:val="000000"/>
          <w:sz w:val="24"/>
          <w:szCs w:val="24"/>
        </w:rPr>
        <w:t xml:space="preserve"> – tai psichologinę ar fizinę jėgos persvarą turinčio asmens ar asmenų grupės</w:t>
      </w:r>
      <w:r w:rsidR="0055466E">
        <w:rPr>
          <w:rFonts w:ascii="Times New Roman" w:hAnsi="Times New Roman"/>
          <w:color w:val="000000"/>
          <w:sz w:val="24"/>
          <w:szCs w:val="24"/>
        </w:rPr>
        <w:t xml:space="preserve"> </w:t>
      </w:r>
      <w:r w:rsidR="0055466E" w:rsidRPr="0055466E">
        <w:rPr>
          <w:rFonts w:ascii="Times New Roman" w:hAnsi="Times New Roman"/>
          <w:color w:val="000000"/>
          <w:sz w:val="24"/>
          <w:szCs w:val="24"/>
        </w:rPr>
        <w:t>tyčiniai, pasikartojantys veiksmai, siekiant pažeminti, įžeisti, įskaudinti ar kaip kitaip sukelti</w:t>
      </w:r>
      <w:r w:rsidR="0055466E">
        <w:rPr>
          <w:rFonts w:ascii="Times New Roman" w:hAnsi="Times New Roman"/>
          <w:color w:val="000000"/>
          <w:sz w:val="24"/>
          <w:szCs w:val="24"/>
        </w:rPr>
        <w:t xml:space="preserve"> </w:t>
      </w:r>
      <w:r w:rsidR="0055466E" w:rsidRPr="0055466E">
        <w:rPr>
          <w:rFonts w:ascii="Times New Roman" w:hAnsi="Times New Roman"/>
          <w:color w:val="000000"/>
          <w:sz w:val="24"/>
          <w:szCs w:val="24"/>
        </w:rPr>
        <w:t>psichologinę ar fizinę žalą kitam asmeniui.</w:t>
      </w:r>
    </w:p>
    <w:p w:rsidR="0055466E" w:rsidRPr="0055466E" w:rsidRDefault="0055466E" w:rsidP="000A17F8">
      <w:pPr>
        <w:spacing w:after="0" w:line="360" w:lineRule="auto"/>
        <w:ind w:firstLine="567"/>
        <w:jc w:val="both"/>
        <w:rPr>
          <w:rFonts w:ascii="Times New Roman" w:hAnsi="Times New Roman"/>
          <w:color w:val="000000"/>
          <w:sz w:val="24"/>
          <w:szCs w:val="24"/>
        </w:rPr>
      </w:pPr>
      <w:r w:rsidRPr="0055466E">
        <w:rPr>
          <w:rFonts w:ascii="Times New Roman" w:hAnsi="Times New Roman"/>
          <w:color w:val="000000"/>
          <w:sz w:val="24"/>
          <w:szCs w:val="24"/>
        </w:rPr>
        <w:t>7.</w:t>
      </w:r>
      <w:r w:rsidR="000A17F8">
        <w:rPr>
          <w:rFonts w:ascii="Times New Roman" w:hAnsi="Times New Roman"/>
          <w:color w:val="000000"/>
          <w:sz w:val="24"/>
          <w:szCs w:val="24"/>
        </w:rPr>
        <w:t>2</w:t>
      </w:r>
      <w:r w:rsidRPr="0055466E">
        <w:rPr>
          <w:rFonts w:ascii="Times New Roman" w:hAnsi="Times New Roman"/>
          <w:color w:val="000000"/>
          <w:sz w:val="24"/>
          <w:szCs w:val="24"/>
        </w:rPr>
        <w:t>. patyčios gali būti tiesioginės (atvirai puolant ir/ar užgauliojant) ir/ar netiesioginės</w:t>
      </w:r>
      <w:r>
        <w:rPr>
          <w:rFonts w:ascii="Times New Roman" w:hAnsi="Times New Roman"/>
          <w:color w:val="000000"/>
          <w:sz w:val="24"/>
          <w:szCs w:val="24"/>
        </w:rPr>
        <w:t xml:space="preserve"> </w:t>
      </w:r>
      <w:r w:rsidRPr="0055466E">
        <w:rPr>
          <w:rFonts w:ascii="Times New Roman" w:hAnsi="Times New Roman"/>
          <w:color w:val="000000"/>
          <w:sz w:val="24"/>
          <w:szCs w:val="24"/>
        </w:rPr>
        <w:t>(skaudinant be tiesioginės agresijos):</w:t>
      </w:r>
    </w:p>
    <w:p w:rsidR="0055466E" w:rsidRPr="0055466E" w:rsidRDefault="0055466E" w:rsidP="000A17F8">
      <w:pPr>
        <w:spacing w:after="0" w:line="360" w:lineRule="auto"/>
        <w:ind w:firstLine="567"/>
        <w:jc w:val="both"/>
        <w:rPr>
          <w:rFonts w:ascii="Times New Roman" w:hAnsi="Times New Roman"/>
          <w:color w:val="000000"/>
          <w:sz w:val="24"/>
          <w:szCs w:val="24"/>
        </w:rPr>
      </w:pPr>
      <w:r w:rsidRPr="0055466E">
        <w:rPr>
          <w:rFonts w:ascii="Times New Roman" w:hAnsi="Times New Roman"/>
          <w:color w:val="000000"/>
          <w:sz w:val="24"/>
          <w:szCs w:val="24"/>
        </w:rPr>
        <w:t>7.</w:t>
      </w:r>
      <w:r w:rsidR="000A17F8">
        <w:rPr>
          <w:rFonts w:ascii="Times New Roman" w:hAnsi="Times New Roman"/>
          <w:color w:val="000000"/>
          <w:sz w:val="24"/>
          <w:szCs w:val="24"/>
        </w:rPr>
        <w:t>2</w:t>
      </w:r>
      <w:r w:rsidRPr="0055466E">
        <w:rPr>
          <w:rFonts w:ascii="Times New Roman" w:hAnsi="Times New Roman"/>
          <w:color w:val="000000"/>
          <w:sz w:val="24"/>
          <w:szCs w:val="24"/>
        </w:rPr>
        <w:t xml:space="preserve">.1. </w:t>
      </w:r>
      <w:r w:rsidRPr="000A17F8">
        <w:rPr>
          <w:rFonts w:ascii="Times New Roman" w:hAnsi="Times New Roman"/>
          <w:b/>
          <w:i/>
          <w:color w:val="000000"/>
          <w:sz w:val="24"/>
          <w:szCs w:val="24"/>
        </w:rPr>
        <w:t>žodinės patyčios</w:t>
      </w:r>
      <w:r w:rsidRPr="0055466E">
        <w:rPr>
          <w:rFonts w:ascii="Times New Roman" w:hAnsi="Times New Roman"/>
          <w:color w:val="000000"/>
          <w:sz w:val="24"/>
          <w:szCs w:val="24"/>
        </w:rPr>
        <w:t>: pravardžiavimas, grasinimas, ujimas, užgauliojimas, užkabinėjimas,</w:t>
      </w:r>
      <w:r>
        <w:rPr>
          <w:rFonts w:ascii="Times New Roman" w:hAnsi="Times New Roman"/>
          <w:color w:val="000000"/>
          <w:sz w:val="24"/>
          <w:szCs w:val="24"/>
        </w:rPr>
        <w:t xml:space="preserve"> </w:t>
      </w:r>
      <w:r w:rsidRPr="0055466E">
        <w:rPr>
          <w:rFonts w:ascii="Times New Roman" w:hAnsi="Times New Roman"/>
          <w:color w:val="000000"/>
          <w:sz w:val="24"/>
          <w:szCs w:val="24"/>
        </w:rPr>
        <w:t>erzinimas, žeminimas ir kt.;</w:t>
      </w:r>
    </w:p>
    <w:p w:rsidR="0055466E" w:rsidRPr="0055466E" w:rsidRDefault="0055466E" w:rsidP="000A17F8">
      <w:pPr>
        <w:spacing w:after="0" w:line="360" w:lineRule="auto"/>
        <w:ind w:firstLine="567"/>
        <w:jc w:val="both"/>
        <w:rPr>
          <w:rFonts w:ascii="Times New Roman" w:hAnsi="Times New Roman"/>
          <w:color w:val="000000"/>
          <w:sz w:val="24"/>
          <w:szCs w:val="24"/>
        </w:rPr>
      </w:pPr>
      <w:r w:rsidRPr="0055466E">
        <w:rPr>
          <w:rFonts w:ascii="Times New Roman" w:hAnsi="Times New Roman"/>
          <w:color w:val="000000"/>
          <w:sz w:val="24"/>
          <w:szCs w:val="24"/>
        </w:rPr>
        <w:t>7.</w:t>
      </w:r>
      <w:r w:rsidR="000A17F8">
        <w:rPr>
          <w:rFonts w:ascii="Times New Roman" w:hAnsi="Times New Roman"/>
          <w:color w:val="000000"/>
          <w:sz w:val="24"/>
          <w:szCs w:val="24"/>
        </w:rPr>
        <w:t>2</w:t>
      </w:r>
      <w:r w:rsidRPr="0055466E">
        <w:rPr>
          <w:rFonts w:ascii="Times New Roman" w:hAnsi="Times New Roman"/>
          <w:color w:val="000000"/>
          <w:sz w:val="24"/>
          <w:szCs w:val="24"/>
        </w:rPr>
        <w:t xml:space="preserve">.2. </w:t>
      </w:r>
      <w:r w:rsidRPr="0055466E">
        <w:rPr>
          <w:rFonts w:ascii="Times New Roman" w:hAnsi="Times New Roman"/>
          <w:b/>
          <w:i/>
          <w:color w:val="000000"/>
          <w:sz w:val="24"/>
          <w:szCs w:val="24"/>
        </w:rPr>
        <w:t>fizinės patyčios</w:t>
      </w:r>
      <w:r w:rsidRPr="0055466E">
        <w:rPr>
          <w:rFonts w:ascii="Times New Roman" w:hAnsi="Times New Roman"/>
          <w:color w:val="000000"/>
          <w:sz w:val="24"/>
          <w:szCs w:val="24"/>
        </w:rPr>
        <w:t>: mokinio/suaugusiojo užgauliojimas veiksmais (pargriovimas,</w:t>
      </w:r>
      <w:r>
        <w:rPr>
          <w:rFonts w:ascii="Times New Roman" w:hAnsi="Times New Roman"/>
          <w:color w:val="000000"/>
          <w:sz w:val="24"/>
          <w:szCs w:val="24"/>
        </w:rPr>
        <w:t xml:space="preserve"> </w:t>
      </w:r>
      <w:r w:rsidRPr="0055466E">
        <w:rPr>
          <w:rFonts w:ascii="Times New Roman" w:hAnsi="Times New Roman"/>
          <w:color w:val="000000"/>
          <w:sz w:val="24"/>
          <w:szCs w:val="24"/>
        </w:rPr>
        <w:t>mušimas, spardymas, įspyrimas, kumštelėjimas, spaudimas, dusinimas, užkabinėjimas,</w:t>
      </w:r>
      <w:r>
        <w:rPr>
          <w:rFonts w:ascii="Times New Roman" w:hAnsi="Times New Roman"/>
          <w:color w:val="000000"/>
          <w:sz w:val="24"/>
          <w:szCs w:val="24"/>
        </w:rPr>
        <w:t xml:space="preserve"> </w:t>
      </w:r>
      <w:r w:rsidRPr="0055466E">
        <w:rPr>
          <w:rFonts w:ascii="Times New Roman" w:hAnsi="Times New Roman"/>
          <w:color w:val="000000"/>
          <w:sz w:val="24"/>
          <w:szCs w:val="24"/>
        </w:rPr>
        <w:t>spjaudymas, daiktų atėmimas ar gadinimas, plaukų pešiojimas ir pan.);</w:t>
      </w:r>
    </w:p>
    <w:p w:rsidR="0055466E" w:rsidRPr="0055466E" w:rsidRDefault="0055466E" w:rsidP="000A17F8">
      <w:pPr>
        <w:spacing w:after="0" w:line="360" w:lineRule="auto"/>
        <w:ind w:firstLine="567"/>
        <w:jc w:val="both"/>
        <w:rPr>
          <w:rFonts w:ascii="Times New Roman" w:hAnsi="Times New Roman"/>
          <w:color w:val="000000"/>
          <w:sz w:val="24"/>
          <w:szCs w:val="24"/>
        </w:rPr>
      </w:pPr>
      <w:r w:rsidRPr="0055466E">
        <w:rPr>
          <w:rFonts w:ascii="Times New Roman" w:hAnsi="Times New Roman"/>
          <w:color w:val="000000"/>
          <w:sz w:val="24"/>
          <w:szCs w:val="24"/>
        </w:rPr>
        <w:t>7.</w:t>
      </w:r>
      <w:r w:rsidR="000A17F8">
        <w:rPr>
          <w:rFonts w:ascii="Times New Roman" w:hAnsi="Times New Roman"/>
          <w:color w:val="000000"/>
          <w:sz w:val="24"/>
          <w:szCs w:val="24"/>
        </w:rPr>
        <w:t>2</w:t>
      </w:r>
      <w:r w:rsidRPr="0055466E">
        <w:rPr>
          <w:rFonts w:ascii="Times New Roman" w:hAnsi="Times New Roman"/>
          <w:color w:val="000000"/>
          <w:sz w:val="24"/>
          <w:szCs w:val="24"/>
        </w:rPr>
        <w:t xml:space="preserve">.3. </w:t>
      </w:r>
      <w:r w:rsidRPr="000A17F8">
        <w:rPr>
          <w:rFonts w:ascii="Times New Roman" w:hAnsi="Times New Roman"/>
          <w:b/>
          <w:i/>
          <w:color w:val="000000"/>
          <w:sz w:val="24"/>
          <w:szCs w:val="24"/>
        </w:rPr>
        <w:t>socialinės patyčios</w:t>
      </w:r>
      <w:r w:rsidRPr="0055466E">
        <w:rPr>
          <w:rFonts w:ascii="Times New Roman" w:hAnsi="Times New Roman"/>
          <w:color w:val="000000"/>
          <w:sz w:val="24"/>
          <w:szCs w:val="24"/>
        </w:rPr>
        <w:t>: įvairūs gąsdinantys, bauginantys gestai, ignoravimas, siekiant</w:t>
      </w:r>
      <w:r>
        <w:rPr>
          <w:rFonts w:ascii="Times New Roman" w:hAnsi="Times New Roman"/>
          <w:color w:val="000000"/>
          <w:sz w:val="24"/>
          <w:szCs w:val="24"/>
        </w:rPr>
        <w:t xml:space="preserve"> </w:t>
      </w:r>
      <w:r w:rsidRPr="0055466E">
        <w:rPr>
          <w:rFonts w:ascii="Times New Roman" w:hAnsi="Times New Roman"/>
          <w:color w:val="000000"/>
          <w:sz w:val="24"/>
          <w:szCs w:val="24"/>
        </w:rPr>
        <w:t>parodyti, kad mokinys/ suaugusysis yra nepageidaujamas ar atstumiamas, gandų skleidimas;</w:t>
      </w:r>
    </w:p>
    <w:p w:rsidR="0055466E" w:rsidRPr="0055466E" w:rsidRDefault="0055466E" w:rsidP="000A17F8">
      <w:pPr>
        <w:spacing w:after="0" w:line="360" w:lineRule="auto"/>
        <w:ind w:firstLine="567"/>
        <w:jc w:val="both"/>
        <w:rPr>
          <w:rFonts w:ascii="Times New Roman" w:hAnsi="Times New Roman"/>
          <w:color w:val="000000"/>
          <w:sz w:val="24"/>
          <w:szCs w:val="24"/>
        </w:rPr>
      </w:pPr>
      <w:r w:rsidRPr="0055466E">
        <w:rPr>
          <w:rFonts w:ascii="Times New Roman" w:hAnsi="Times New Roman"/>
          <w:color w:val="000000"/>
          <w:sz w:val="24"/>
          <w:szCs w:val="24"/>
        </w:rPr>
        <w:t>7.</w:t>
      </w:r>
      <w:r w:rsidR="000A17F8">
        <w:rPr>
          <w:rFonts w:ascii="Times New Roman" w:hAnsi="Times New Roman"/>
          <w:color w:val="000000"/>
          <w:sz w:val="24"/>
          <w:szCs w:val="24"/>
        </w:rPr>
        <w:t>2</w:t>
      </w:r>
      <w:r w:rsidRPr="0055466E">
        <w:rPr>
          <w:rFonts w:ascii="Times New Roman" w:hAnsi="Times New Roman"/>
          <w:color w:val="000000"/>
          <w:sz w:val="24"/>
          <w:szCs w:val="24"/>
        </w:rPr>
        <w:t xml:space="preserve">.4. </w:t>
      </w:r>
      <w:r w:rsidRPr="000A17F8">
        <w:rPr>
          <w:rFonts w:ascii="Times New Roman" w:hAnsi="Times New Roman"/>
          <w:b/>
          <w:i/>
          <w:color w:val="000000"/>
          <w:sz w:val="24"/>
          <w:szCs w:val="24"/>
        </w:rPr>
        <w:t>elektroninės patyčios</w:t>
      </w:r>
      <w:r w:rsidRPr="0055466E">
        <w:rPr>
          <w:rFonts w:ascii="Times New Roman" w:hAnsi="Times New Roman"/>
          <w:color w:val="000000"/>
          <w:sz w:val="24"/>
          <w:szCs w:val="24"/>
        </w:rPr>
        <w:t>, vykstančios elektroninėje erdvėje: socialiniuose tinkluose,</w:t>
      </w:r>
      <w:r>
        <w:rPr>
          <w:rFonts w:ascii="Times New Roman" w:hAnsi="Times New Roman"/>
          <w:color w:val="000000"/>
          <w:sz w:val="24"/>
          <w:szCs w:val="24"/>
        </w:rPr>
        <w:t xml:space="preserve"> </w:t>
      </w:r>
      <w:r w:rsidRPr="0055466E">
        <w:rPr>
          <w:rFonts w:ascii="Times New Roman" w:hAnsi="Times New Roman"/>
          <w:color w:val="000000"/>
          <w:sz w:val="24"/>
          <w:szCs w:val="24"/>
        </w:rPr>
        <w:t>kitose vietose internete, naudojant mobiliuosius telefonus (nemalonių žinučių arba elektroninių</w:t>
      </w:r>
      <w:r>
        <w:rPr>
          <w:rFonts w:ascii="Times New Roman" w:hAnsi="Times New Roman"/>
          <w:color w:val="000000"/>
          <w:sz w:val="24"/>
          <w:szCs w:val="24"/>
        </w:rPr>
        <w:t xml:space="preserve"> </w:t>
      </w:r>
      <w:r w:rsidRPr="0055466E">
        <w:rPr>
          <w:rFonts w:ascii="Times New Roman" w:hAnsi="Times New Roman"/>
          <w:color w:val="000000"/>
          <w:sz w:val="24"/>
          <w:szCs w:val="24"/>
        </w:rPr>
        <w:t>laiškų rašymas, skaudinantis bendravimas pokalbių kambariuose, mokinio/ suaugusiojo asmeninio</w:t>
      </w:r>
      <w:r>
        <w:rPr>
          <w:rFonts w:ascii="Times New Roman" w:hAnsi="Times New Roman"/>
          <w:color w:val="000000"/>
          <w:sz w:val="24"/>
          <w:szCs w:val="24"/>
        </w:rPr>
        <w:t xml:space="preserve"> </w:t>
      </w:r>
      <w:r w:rsidRPr="0055466E">
        <w:rPr>
          <w:rFonts w:ascii="Times New Roman" w:hAnsi="Times New Roman"/>
          <w:color w:val="000000"/>
          <w:sz w:val="24"/>
          <w:szCs w:val="24"/>
        </w:rPr>
        <w:t>gyvenimo detalių viešinimas, tapatybės pasisavinimas ir pan.).</w:t>
      </w:r>
    </w:p>
    <w:p w:rsidR="0055466E" w:rsidRPr="0055466E" w:rsidRDefault="0055466E" w:rsidP="000A17F8">
      <w:pPr>
        <w:spacing w:after="0" w:line="360" w:lineRule="auto"/>
        <w:ind w:firstLine="567"/>
        <w:jc w:val="both"/>
        <w:rPr>
          <w:rFonts w:ascii="Times New Roman" w:hAnsi="Times New Roman"/>
          <w:color w:val="000000"/>
          <w:sz w:val="24"/>
          <w:szCs w:val="24"/>
        </w:rPr>
      </w:pPr>
      <w:r w:rsidRPr="0055466E">
        <w:rPr>
          <w:rFonts w:ascii="Times New Roman" w:hAnsi="Times New Roman"/>
          <w:color w:val="000000"/>
          <w:sz w:val="24"/>
          <w:szCs w:val="24"/>
        </w:rPr>
        <w:t xml:space="preserve">7.3. </w:t>
      </w:r>
      <w:r w:rsidRPr="0055466E">
        <w:rPr>
          <w:rFonts w:ascii="Times New Roman" w:hAnsi="Times New Roman"/>
          <w:b/>
          <w:i/>
          <w:color w:val="000000"/>
          <w:sz w:val="24"/>
          <w:szCs w:val="24"/>
        </w:rPr>
        <w:t>Smurtas prieš vaiką /suaugusįjį</w:t>
      </w:r>
      <w:r w:rsidRPr="0055466E">
        <w:rPr>
          <w:rFonts w:ascii="Times New Roman" w:hAnsi="Times New Roman"/>
          <w:color w:val="000000"/>
          <w:sz w:val="24"/>
          <w:szCs w:val="24"/>
        </w:rPr>
        <w:t xml:space="preserve"> – veikimu ar neveikimu vaikui/suaugusiajam</w:t>
      </w:r>
      <w:r>
        <w:rPr>
          <w:rFonts w:ascii="Times New Roman" w:hAnsi="Times New Roman"/>
          <w:color w:val="000000"/>
          <w:sz w:val="24"/>
          <w:szCs w:val="24"/>
        </w:rPr>
        <w:t xml:space="preserve"> </w:t>
      </w:r>
      <w:r w:rsidRPr="0055466E">
        <w:rPr>
          <w:rFonts w:ascii="Times New Roman" w:hAnsi="Times New Roman"/>
          <w:color w:val="000000"/>
          <w:sz w:val="24"/>
          <w:szCs w:val="24"/>
        </w:rPr>
        <w:t>daromas tiesioginis ar netiesioginis tyčinis fizinis, psichologinis, seksualinis poveikis, garbės ir</w:t>
      </w:r>
      <w:r>
        <w:rPr>
          <w:rFonts w:ascii="Times New Roman" w:hAnsi="Times New Roman"/>
          <w:color w:val="000000"/>
          <w:sz w:val="24"/>
          <w:szCs w:val="24"/>
        </w:rPr>
        <w:t xml:space="preserve"> </w:t>
      </w:r>
      <w:r w:rsidRPr="0055466E">
        <w:rPr>
          <w:rFonts w:ascii="Times New Roman" w:hAnsi="Times New Roman"/>
          <w:color w:val="000000"/>
          <w:sz w:val="24"/>
          <w:szCs w:val="24"/>
        </w:rPr>
        <w:t>orumo nepaisymas ar nepriežiūra, dėl kurių vaikas patiria žalą ar pavojų gyvybei, sveikatai, raidai.</w:t>
      </w:r>
    </w:p>
    <w:p w:rsidR="0055466E" w:rsidRPr="0055466E" w:rsidRDefault="0055466E" w:rsidP="000A17F8">
      <w:pPr>
        <w:spacing w:after="0" w:line="360" w:lineRule="auto"/>
        <w:ind w:firstLine="567"/>
        <w:jc w:val="both"/>
        <w:rPr>
          <w:rFonts w:ascii="Times New Roman" w:hAnsi="Times New Roman"/>
          <w:color w:val="000000"/>
          <w:sz w:val="24"/>
          <w:szCs w:val="24"/>
        </w:rPr>
      </w:pPr>
      <w:r w:rsidRPr="0055466E">
        <w:rPr>
          <w:rFonts w:ascii="Times New Roman" w:hAnsi="Times New Roman"/>
          <w:color w:val="000000"/>
          <w:sz w:val="24"/>
          <w:szCs w:val="24"/>
        </w:rPr>
        <w:t>7.</w:t>
      </w:r>
      <w:r w:rsidR="000A17F8">
        <w:rPr>
          <w:rFonts w:ascii="Times New Roman" w:hAnsi="Times New Roman"/>
          <w:color w:val="000000"/>
          <w:sz w:val="24"/>
          <w:szCs w:val="24"/>
        </w:rPr>
        <w:t xml:space="preserve">4. </w:t>
      </w:r>
      <w:r w:rsidR="000A17F8">
        <w:rPr>
          <w:rFonts w:ascii="Times New Roman" w:hAnsi="Times New Roman"/>
          <w:b/>
          <w:i/>
          <w:color w:val="000000"/>
          <w:sz w:val="24"/>
          <w:szCs w:val="24"/>
        </w:rPr>
        <w:t>F</w:t>
      </w:r>
      <w:r w:rsidRPr="0055466E">
        <w:rPr>
          <w:rFonts w:ascii="Times New Roman" w:hAnsi="Times New Roman"/>
          <w:b/>
          <w:i/>
          <w:color w:val="000000"/>
          <w:sz w:val="24"/>
          <w:szCs w:val="24"/>
        </w:rPr>
        <w:t>izinis smurtas</w:t>
      </w:r>
      <w:r w:rsidRPr="0055466E">
        <w:rPr>
          <w:rFonts w:ascii="Times New Roman" w:hAnsi="Times New Roman"/>
          <w:color w:val="000000"/>
          <w:sz w:val="24"/>
          <w:szCs w:val="24"/>
        </w:rPr>
        <w:t xml:space="preserve"> – tiesioginiai ar netiesioginiai tyčiniai fiziniai veiksmai prieš</w:t>
      </w:r>
      <w:r>
        <w:rPr>
          <w:rFonts w:ascii="Times New Roman" w:hAnsi="Times New Roman"/>
          <w:color w:val="000000"/>
          <w:sz w:val="24"/>
          <w:szCs w:val="24"/>
        </w:rPr>
        <w:t xml:space="preserve"> </w:t>
      </w:r>
      <w:r w:rsidRPr="0055466E">
        <w:rPr>
          <w:rFonts w:ascii="Times New Roman" w:hAnsi="Times New Roman"/>
          <w:color w:val="000000"/>
          <w:sz w:val="24"/>
          <w:szCs w:val="24"/>
        </w:rPr>
        <w:t>vaiką/suaugusįjį, taip pat fizinės bausmės, sukeliančios tam vaikui/suaugusiajam skausmą, žalą</w:t>
      </w:r>
      <w:r>
        <w:rPr>
          <w:rFonts w:ascii="Times New Roman" w:hAnsi="Times New Roman"/>
          <w:color w:val="000000"/>
          <w:sz w:val="24"/>
          <w:szCs w:val="24"/>
        </w:rPr>
        <w:t xml:space="preserve"> </w:t>
      </w:r>
      <w:r w:rsidRPr="0055466E">
        <w:rPr>
          <w:rFonts w:ascii="Times New Roman" w:hAnsi="Times New Roman"/>
          <w:color w:val="000000"/>
          <w:sz w:val="24"/>
          <w:szCs w:val="24"/>
        </w:rPr>
        <w:t>arba pavojų jo gyvybei, sveikatai, raidai ar žalą garbei ir orumui.</w:t>
      </w:r>
    </w:p>
    <w:p w:rsidR="0055466E" w:rsidRPr="0055466E" w:rsidRDefault="0055466E" w:rsidP="000A17F8">
      <w:pPr>
        <w:spacing w:after="0" w:line="360" w:lineRule="auto"/>
        <w:ind w:firstLine="567"/>
        <w:jc w:val="both"/>
        <w:rPr>
          <w:rFonts w:ascii="Times New Roman" w:hAnsi="Times New Roman"/>
          <w:color w:val="000000"/>
          <w:sz w:val="24"/>
          <w:szCs w:val="24"/>
        </w:rPr>
      </w:pPr>
      <w:r w:rsidRPr="0055466E">
        <w:rPr>
          <w:rFonts w:ascii="Times New Roman" w:hAnsi="Times New Roman"/>
          <w:color w:val="000000"/>
          <w:sz w:val="24"/>
          <w:szCs w:val="24"/>
        </w:rPr>
        <w:t>7.</w:t>
      </w:r>
      <w:r w:rsidR="000A17F8">
        <w:rPr>
          <w:rFonts w:ascii="Times New Roman" w:hAnsi="Times New Roman"/>
          <w:color w:val="000000"/>
          <w:sz w:val="24"/>
          <w:szCs w:val="24"/>
        </w:rPr>
        <w:t>5.</w:t>
      </w:r>
      <w:r w:rsidRPr="0055466E">
        <w:rPr>
          <w:rFonts w:ascii="Times New Roman" w:hAnsi="Times New Roman"/>
          <w:color w:val="000000"/>
          <w:sz w:val="24"/>
          <w:szCs w:val="24"/>
        </w:rPr>
        <w:t xml:space="preserve"> </w:t>
      </w:r>
      <w:r w:rsidR="000A17F8">
        <w:rPr>
          <w:rFonts w:ascii="Times New Roman" w:hAnsi="Times New Roman"/>
          <w:b/>
          <w:i/>
          <w:color w:val="000000"/>
          <w:sz w:val="24"/>
          <w:szCs w:val="24"/>
        </w:rPr>
        <w:t>P</w:t>
      </w:r>
      <w:r w:rsidRPr="0055466E">
        <w:rPr>
          <w:rFonts w:ascii="Times New Roman" w:hAnsi="Times New Roman"/>
          <w:b/>
          <w:i/>
          <w:color w:val="000000"/>
          <w:sz w:val="24"/>
          <w:szCs w:val="24"/>
        </w:rPr>
        <w:t>sichologinis smurtas</w:t>
      </w:r>
      <w:r w:rsidRPr="0055466E">
        <w:rPr>
          <w:rFonts w:ascii="Times New Roman" w:hAnsi="Times New Roman"/>
          <w:color w:val="000000"/>
          <w:sz w:val="24"/>
          <w:szCs w:val="24"/>
        </w:rPr>
        <w:t xml:space="preserve"> – nuolatinis vaiko/suaugusiojo teisės į individualumą</w:t>
      </w:r>
      <w:r>
        <w:rPr>
          <w:rFonts w:ascii="Times New Roman" w:hAnsi="Times New Roman"/>
          <w:color w:val="000000"/>
          <w:sz w:val="24"/>
          <w:szCs w:val="24"/>
        </w:rPr>
        <w:t xml:space="preserve"> </w:t>
      </w:r>
      <w:r w:rsidRPr="0055466E">
        <w:rPr>
          <w:rFonts w:ascii="Times New Roman" w:hAnsi="Times New Roman"/>
          <w:color w:val="000000"/>
          <w:sz w:val="24"/>
          <w:szCs w:val="24"/>
        </w:rPr>
        <w:t>pažeidinėjimas, žeminimas, patyčios, gąsdinimas, būtinos vaiko/ suaugusiojo raidai veiklos</w:t>
      </w:r>
      <w:r>
        <w:rPr>
          <w:rFonts w:ascii="Times New Roman" w:hAnsi="Times New Roman"/>
          <w:color w:val="000000"/>
          <w:sz w:val="24"/>
          <w:szCs w:val="24"/>
        </w:rPr>
        <w:t xml:space="preserve"> </w:t>
      </w:r>
      <w:r w:rsidRPr="0055466E">
        <w:rPr>
          <w:rFonts w:ascii="Times New Roman" w:hAnsi="Times New Roman"/>
          <w:color w:val="000000"/>
          <w:sz w:val="24"/>
          <w:szCs w:val="24"/>
        </w:rPr>
        <w:t>trikdymas, asocialaus elgesio skatinimas ar kitokia nefizinio kontakto elgsena, sukeliantys žalą ar</w:t>
      </w:r>
      <w:r>
        <w:rPr>
          <w:rFonts w:ascii="Times New Roman" w:hAnsi="Times New Roman"/>
          <w:color w:val="000000"/>
          <w:sz w:val="24"/>
          <w:szCs w:val="24"/>
        </w:rPr>
        <w:t xml:space="preserve"> </w:t>
      </w:r>
      <w:r w:rsidRPr="0055466E">
        <w:rPr>
          <w:rFonts w:ascii="Times New Roman" w:hAnsi="Times New Roman"/>
          <w:color w:val="000000"/>
          <w:sz w:val="24"/>
          <w:szCs w:val="24"/>
        </w:rPr>
        <w:t>pavojų vaiko/suaugusiojo gyvybei, sveikatai, raidai, ar žalą garbei ir orumui.</w:t>
      </w:r>
    </w:p>
    <w:p w:rsidR="0055466E" w:rsidRPr="0055466E" w:rsidRDefault="0055466E" w:rsidP="000A17F8">
      <w:pPr>
        <w:spacing w:after="0" w:line="360" w:lineRule="auto"/>
        <w:ind w:firstLine="567"/>
        <w:jc w:val="both"/>
        <w:rPr>
          <w:rFonts w:ascii="Times New Roman" w:hAnsi="Times New Roman"/>
          <w:color w:val="000000"/>
          <w:sz w:val="24"/>
          <w:szCs w:val="24"/>
        </w:rPr>
      </w:pPr>
      <w:r w:rsidRPr="0055466E">
        <w:rPr>
          <w:rFonts w:ascii="Times New Roman" w:hAnsi="Times New Roman"/>
          <w:color w:val="000000"/>
          <w:sz w:val="24"/>
          <w:szCs w:val="24"/>
        </w:rPr>
        <w:t>7.</w:t>
      </w:r>
      <w:r w:rsidR="000A17F8">
        <w:rPr>
          <w:rFonts w:ascii="Times New Roman" w:hAnsi="Times New Roman"/>
          <w:color w:val="000000"/>
          <w:sz w:val="24"/>
          <w:szCs w:val="24"/>
        </w:rPr>
        <w:t>6</w:t>
      </w:r>
      <w:r w:rsidRPr="0055466E">
        <w:rPr>
          <w:rFonts w:ascii="Times New Roman" w:hAnsi="Times New Roman"/>
          <w:color w:val="000000"/>
          <w:sz w:val="24"/>
          <w:szCs w:val="24"/>
        </w:rPr>
        <w:t xml:space="preserve">. </w:t>
      </w:r>
      <w:r w:rsidR="000A17F8">
        <w:rPr>
          <w:rFonts w:ascii="Times New Roman" w:hAnsi="Times New Roman"/>
          <w:b/>
          <w:i/>
          <w:color w:val="000000"/>
          <w:sz w:val="24"/>
          <w:szCs w:val="24"/>
        </w:rPr>
        <w:t>S</w:t>
      </w:r>
      <w:r w:rsidRPr="0055466E">
        <w:rPr>
          <w:rFonts w:ascii="Times New Roman" w:hAnsi="Times New Roman"/>
          <w:b/>
          <w:i/>
          <w:color w:val="000000"/>
          <w:sz w:val="24"/>
          <w:szCs w:val="24"/>
        </w:rPr>
        <w:t>eksualinis smurtas</w:t>
      </w:r>
      <w:r w:rsidRPr="0055466E">
        <w:rPr>
          <w:rFonts w:ascii="Times New Roman" w:hAnsi="Times New Roman"/>
          <w:color w:val="000000"/>
          <w:sz w:val="24"/>
          <w:szCs w:val="24"/>
        </w:rPr>
        <w:t xml:space="preserve"> – seksualiniai veiksmai su vaiku, kuris pagal atitinkamas Lietuvos</w:t>
      </w:r>
      <w:r>
        <w:rPr>
          <w:rFonts w:ascii="Times New Roman" w:hAnsi="Times New Roman"/>
          <w:color w:val="000000"/>
          <w:sz w:val="24"/>
          <w:szCs w:val="24"/>
        </w:rPr>
        <w:t xml:space="preserve"> </w:t>
      </w:r>
      <w:r w:rsidRPr="0055466E">
        <w:rPr>
          <w:rFonts w:ascii="Times New Roman" w:hAnsi="Times New Roman"/>
          <w:color w:val="000000"/>
          <w:sz w:val="24"/>
          <w:szCs w:val="24"/>
        </w:rPr>
        <w:t>Respublikos teisės aktų nuostatas nėra sulaukęs amžiaus, nuo kurio seksualiniai veiksmai su juo</w:t>
      </w:r>
      <w:r>
        <w:rPr>
          <w:rFonts w:ascii="Times New Roman" w:hAnsi="Times New Roman"/>
          <w:color w:val="000000"/>
          <w:sz w:val="24"/>
          <w:szCs w:val="24"/>
        </w:rPr>
        <w:t xml:space="preserve"> </w:t>
      </w:r>
      <w:r w:rsidRPr="0055466E">
        <w:rPr>
          <w:rFonts w:ascii="Times New Roman" w:hAnsi="Times New Roman"/>
          <w:color w:val="000000"/>
          <w:sz w:val="24"/>
          <w:szCs w:val="24"/>
        </w:rPr>
        <w:t>neužtraukia baudžiamosios atsakomybės, arba seksualiniai veiksmai su vaiku/suaugusiuoju, kai</w:t>
      </w:r>
      <w:r>
        <w:rPr>
          <w:rFonts w:ascii="Times New Roman" w:hAnsi="Times New Roman"/>
          <w:color w:val="000000"/>
          <w:sz w:val="24"/>
          <w:szCs w:val="24"/>
        </w:rPr>
        <w:t xml:space="preserve"> </w:t>
      </w:r>
      <w:r w:rsidRPr="0055466E">
        <w:rPr>
          <w:rFonts w:ascii="Times New Roman" w:hAnsi="Times New Roman"/>
          <w:color w:val="000000"/>
          <w:sz w:val="24"/>
          <w:szCs w:val="24"/>
        </w:rPr>
        <w:lastRenderedPageBreak/>
        <w:t>naudojama prievarta, jėga ar gr</w:t>
      </w:r>
      <w:r w:rsidR="004110B4">
        <w:rPr>
          <w:rFonts w:ascii="Times New Roman" w:hAnsi="Times New Roman"/>
          <w:color w:val="000000"/>
          <w:sz w:val="24"/>
          <w:szCs w:val="24"/>
        </w:rPr>
        <w:t>ą</w:t>
      </w:r>
      <w:r w:rsidRPr="0055466E">
        <w:rPr>
          <w:rFonts w:ascii="Times New Roman" w:hAnsi="Times New Roman"/>
          <w:color w:val="000000"/>
          <w:sz w:val="24"/>
          <w:szCs w:val="24"/>
        </w:rPr>
        <w:t>sinimai, arba piktnaudžiaujama pasitikėjimu, valdžia ar įtaka</w:t>
      </w:r>
      <w:r>
        <w:rPr>
          <w:rFonts w:ascii="Times New Roman" w:hAnsi="Times New Roman"/>
          <w:color w:val="000000"/>
          <w:sz w:val="24"/>
          <w:szCs w:val="24"/>
        </w:rPr>
        <w:t xml:space="preserve"> </w:t>
      </w:r>
      <w:r w:rsidRPr="0055466E">
        <w:rPr>
          <w:rFonts w:ascii="Times New Roman" w:hAnsi="Times New Roman"/>
          <w:color w:val="000000"/>
          <w:sz w:val="24"/>
          <w:szCs w:val="24"/>
        </w:rPr>
        <w:t>vaikui/suaugusiajam, taip pat ir šeimoje, arba piktnaudžiaujama itin pažeidžiama vaiko/suaugusiojo</w:t>
      </w:r>
      <w:r>
        <w:rPr>
          <w:rFonts w:ascii="Times New Roman" w:hAnsi="Times New Roman"/>
          <w:color w:val="000000"/>
          <w:sz w:val="24"/>
          <w:szCs w:val="24"/>
        </w:rPr>
        <w:t xml:space="preserve"> </w:t>
      </w:r>
      <w:r w:rsidRPr="0055466E">
        <w:rPr>
          <w:rFonts w:ascii="Times New Roman" w:hAnsi="Times New Roman"/>
          <w:color w:val="000000"/>
          <w:sz w:val="24"/>
          <w:szCs w:val="24"/>
        </w:rPr>
        <w:t>padėtimi, ypač dėl jo psichinės ar fizinės negalios ar priklausomumo.</w:t>
      </w:r>
    </w:p>
    <w:p w:rsidR="0055466E" w:rsidRPr="0055466E" w:rsidRDefault="0055466E" w:rsidP="000A17F8">
      <w:pPr>
        <w:spacing w:after="0" w:line="360" w:lineRule="auto"/>
        <w:ind w:firstLine="567"/>
        <w:jc w:val="both"/>
        <w:rPr>
          <w:rFonts w:ascii="Times New Roman" w:hAnsi="Times New Roman"/>
          <w:color w:val="000000"/>
          <w:sz w:val="24"/>
          <w:szCs w:val="24"/>
        </w:rPr>
      </w:pPr>
      <w:r w:rsidRPr="0055466E">
        <w:rPr>
          <w:rFonts w:ascii="Times New Roman" w:hAnsi="Times New Roman"/>
          <w:color w:val="000000"/>
          <w:sz w:val="24"/>
          <w:szCs w:val="24"/>
        </w:rPr>
        <w:t>7.</w:t>
      </w:r>
      <w:r w:rsidR="004110B4">
        <w:rPr>
          <w:rFonts w:ascii="Times New Roman" w:hAnsi="Times New Roman"/>
          <w:color w:val="000000"/>
          <w:sz w:val="24"/>
          <w:szCs w:val="24"/>
        </w:rPr>
        <w:t>7.</w:t>
      </w:r>
      <w:r w:rsidRPr="0055466E">
        <w:rPr>
          <w:rFonts w:ascii="Times New Roman" w:hAnsi="Times New Roman"/>
          <w:color w:val="000000"/>
          <w:sz w:val="24"/>
          <w:szCs w:val="24"/>
        </w:rPr>
        <w:t xml:space="preserve"> </w:t>
      </w:r>
      <w:r w:rsidR="004110B4">
        <w:rPr>
          <w:rFonts w:ascii="Times New Roman" w:hAnsi="Times New Roman"/>
          <w:b/>
          <w:i/>
          <w:color w:val="000000"/>
          <w:sz w:val="24"/>
          <w:szCs w:val="24"/>
        </w:rPr>
        <w:t>N</w:t>
      </w:r>
      <w:r w:rsidRPr="0055466E">
        <w:rPr>
          <w:rFonts w:ascii="Times New Roman" w:hAnsi="Times New Roman"/>
          <w:b/>
          <w:i/>
          <w:color w:val="000000"/>
          <w:sz w:val="24"/>
          <w:szCs w:val="24"/>
        </w:rPr>
        <w:t>epriežiūra</w:t>
      </w:r>
      <w:r w:rsidRPr="0055466E">
        <w:rPr>
          <w:rFonts w:ascii="Times New Roman" w:hAnsi="Times New Roman"/>
          <w:color w:val="000000"/>
          <w:sz w:val="24"/>
          <w:szCs w:val="24"/>
        </w:rPr>
        <w:t xml:space="preserve"> – nuolatinis vaikui būtinų fizinių, emocinių ir socialinių poreikių</w:t>
      </w:r>
      <w:r>
        <w:rPr>
          <w:rFonts w:ascii="Times New Roman" w:hAnsi="Times New Roman"/>
          <w:color w:val="000000"/>
          <w:sz w:val="24"/>
          <w:szCs w:val="24"/>
        </w:rPr>
        <w:t xml:space="preserve"> </w:t>
      </w:r>
      <w:r w:rsidRPr="0055466E">
        <w:rPr>
          <w:rFonts w:ascii="Times New Roman" w:hAnsi="Times New Roman"/>
          <w:color w:val="000000"/>
          <w:sz w:val="24"/>
          <w:szCs w:val="24"/>
        </w:rPr>
        <w:t>netenkinimas ar aplaidus tenkinimas, sukeliantis žalą ar pavojų vaiko gyvybei, sveikatai, raidai.</w:t>
      </w:r>
    </w:p>
    <w:p w:rsidR="0055466E" w:rsidRPr="0055466E" w:rsidRDefault="0055466E" w:rsidP="000A17F8">
      <w:pPr>
        <w:spacing w:after="0" w:line="360" w:lineRule="auto"/>
        <w:ind w:firstLine="567"/>
        <w:jc w:val="both"/>
        <w:rPr>
          <w:rFonts w:ascii="Times New Roman" w:hAnsi="Times New Roman"/>
          <w:color w:val="000000"/>
          <w:sz w:val="24"/>
          <w:szCs w:val="24"/>
        </w:rPr>
      </w:pPr>
      <w:r w:rsidRPr="0055466E">
        <w:rPr>
          <w:rFonts w:ascii="Times New Roman" w:hAnsi="Times New Roman"/>
          <w:color w:val="000000"/>
          <w:sz w:val="24"/>
          <w:szCs w:val="24"/>
        </w:rPr>
        <w:t>7.</w:t>
      </w:r>
      <w:r w:rsidR="004110B4">
        <w:rPr>
          <w:rFonts w:ascii="Times New Roman" w:hAnsi="Times New Roman"/>
          <w:color w:val="000000"/>
          <w:sz w:val="24"/>
          <w:szCs w:val="24"/>
        </w:rPr>
        <w:t>8</w:t>
      </w:r>
      <w:r w:rsidRPr="0055466E">
        <w:rPr>
          <w:rFonts w:ascii="Times New Roman" w:hAnsi="Times New Roman"/>
          <w:color w:val="000000"/>
          <w:sz w:val="24"/>
          <w:szCs w:val="24"/>
        </w:rPr>
        <w:t>.</w:t>
      </w:r>
      <w:r w:rsidRPr="0055466E">
        <w:rPr>
          <w:rFonts w:ascii="Times New Roman" w:hAnsi="Times New Roman"/>
          <w:b/>
          <w:i/>
          <w:color w:val="000000"/>
          <w:sz w:val="24"/>
          <w:szCs w:val="24"/>
        </w:rPr>
        <w:t xml:space="preserve"> </w:t>
      </w:r>
      <w:r w:rsidR="004110B4">
        <w:rPr>
          <w:rFonts w:ascii="Times New Roman" w:hAnsi="Times New Roman"/>
          <w:b/>
          <w:i/>
          <w:color w:val="000000"/>
          <w:sz w:val="24"/>
          <w:szCs w:val="24"/>
        </w:rPr>
        <w:t>S</w:t>
      </w:r>
      <w:r w:rsidRPr="0055466E">
        <w:rPr>
          <w:rFonts w:ascii="Times New Roman" w:hAnsi="Times New Roman"/>
          <w:b/>
          <w:i/>
          <w:color w:val="000000"/>
          <w:sz w:val="24"/>
          <w:szCs w:val="24"/>
        </w:rPr>
        <w:t>murtą ir patyčias patiriantis vaikas</w:t>
      </w:r>
      <w:r w:rsidRPr="0055466E">
        <w:rPr>
          <w:rFonts w:ascii="Times New Roman" w:hAnsi="Times New Roman"/>
          <w:color w:val="000000"/>
          <w:sz w:val="24"/>
          <w:szCs w:val="24"/>
        </w:rPr>
        <w:t xml:space="preserve"> – mokinys, iš kurio yra tyčiojamasi, prieš kurį yra</w:t>
      </w:r>
      <w:r>
        <w:rPr>
          <w:rFonts w:ascii="Times New Roman" w:hAnsi="Times New Roman"/>
          <w:color w:val="000000"/>
          <w:sz w:val="24"/>
          <w:szCs w:val="24"/>
        </w:rPr>
        <w:t xml:space="preserve"> </w:t>
      </w:r>
      <w:r w:rsidRPr="0055466E">
        <w:rPr>
          <w:rFonts w:ascii="Times New Roman" w:hAnsi="Times New Roman"/>
          <w:color w:val="000000"/>
          <w:sz w:val="24"/>
          <w:szCs w:val="24"/>
        </w:rPr>
        <w:t>smurtaujama.</w:t>
      </w:r>
    </w:p>
    <w:p w:rsidR="0055466E" w:rsidRPr="0055466E" w:rsidRDefault="0055466E" w:rsidP="000A17F8">
      <w:pPr>
        <w:spacing w:after="0" w:line="360" w:lineRule="auto"/>
        <w:ind w:firstLine="567"/>
        <w:jc w:val="both"/>
        <w:rPr>
          <w:rFonts w:ascii="Times New Roman" w:hAnsi="Times New Roman"/>
          <w:color w:val="000000"/>
          <w:sz w:val="24"/>
          <w:szCs w:val="24"/>
        </w:rPr>
      </w:pPr>
      <w:r w:rsidRPr="0055466E">
        <w:rPr>
          <w:rFonts w:ascii="Times New Roman" w:hAnsi="Times New Roman"/>
          <w:color w:val="000000"/>
          <w:sz w:val="24"/>
          <w:szCs w:val="24"/>
        </w:rPr>
        <w:t>7.</w:t>
      </w:r>
      <w:r w:rsidR="004110B4">
        <w:rPr>
          <w:rFonts w:ascii="Times New Roman" w:hAnsi="Times New Roman"/>
          <w:color w:val="000000"/>
          <w:sz w:val="24"/>
          <w:szCs w:val="24"/>
        </w:rPr>
        <w:t>9</w:t>
      </w:r>
      <w:r w:rsidRPr="0055466E">
        <w:rPr>
          <w:rFonts w:ascii="Times New Roman" w:hAnsi="Times New Roman"/>
          <w:color w:val="000000"/>
          <w:sz w:val="24"/>
          <w:szCs w:val="24"/>
        </w:rPr>
        <w:t xml:space="preserve">. </w:t>
      </w:r>
      <w:r w:rsidR="004110B4">
        <w:rPr>
          <w:rFonts w:ascii="Times New Roman" w:hAnsi="Times New Roman"/>
          <w:b/>
          <w:i/>
          <w:color w:val="000000"/>
          <w:sz w:val="24"/>
          <w:szCs w:val="24"/>
        </w:rPr>
        <w:t>B</w:t>
      </w:r>
      <w:r w:rsidRPr="0055466E">
        <w:rPr>
          <w:rFonts w:ascii="Times New Roman" w:hAnsi="Times New Roman"/>
          <w:b/>
          <w:i/>
          <w:color w:val="000000"/>
          <w:sz w:val="24"/>
          <w:szCs w:val="24"/>
        </w:rPr>
        <w:t>esityčiojantysis/skriaudėjas ar smurtautojas</w:t>
      </w:r>
      <w:r w:rsidRPr="0055466E">
        <w:rPr>
          <w:rFonts w:ascii="Times New Roman" w:hAnsi="Times New Roman"/>
          <w:color w:val="000000"/>
          <w:sz w:val="24"/>
          <w:szCs w:val="24"/>
        </w:rPr>
        <w:t xml:space="preserve"> – mokinys ar suaugęs žmogus,</w:t>
      </w:r>
      <w:r>
        <w:rPr>
          <w:rFonts w:ascii="Times New Roman" w:hAnsi="Times New Roman"/>
          <w:color w:val="000000"/>
          <w:sz w:val="24"/>
          <w:szCs w:val="24"/>
        </w:rPr>
        <w:t xml:space="preserve"> </w:t>
      </w:r>
      <w:r w:rsidRPr="0055466E">
        <w:rPr>
          <w:rFonts w:ascii="Times New Roman" w:hAnsi="Times New Roman"/>
          <w:color w:val="000000"/>
          <w:sz w:val="24"/>
          <w:szCs w:val="24"/>
        </w:rPr>
        <w:t>inicijuojantis patyčias ar smurtą ir/ar prisidedantis prie jų</w:t>
      </w:r>
      <w:r w:rsidR="004110B4">
        <w:rPr>
          <w:rFonts w:ascii="Times New Roman" w:hAnsi="Times New Roman"/>
          <w:color w:val="000000"/>
          <w:sz w:val="24"/>
          <w:szCs w:val="24"/>
        </w:rPr>
        <w:t>.</w:t>
      </w:r>
    </w:p>
    <w:p w:rsidR="0055466E" w:rsidRPr="0055466E" w:rsidRDefault="0055466E" w:rsidP="000A17F8">
      <w:pPr>
        <w:spacing w:after="0" w:line="360" w:lineRule="auto"/>
        <w:ind w:firstLine="567"/>
        <w:jc w:val="both"/>
        <w:rPr>
          <w:rFonts w:ascii="Times New Roman" w:hAnsi="Times New Roman"/>
          <w:color w:val="000000"/>
          <w:sz w:val="24"/>
          <w:szCs w:val="24"/>
        </w:rPr>
      </w:pPr>
      <w:r w:rsidRPr="0055466E">
        <w:rPr>
          <w:rFonts w:ascii="Times New Roman" w:hAnsi="Times New Roman"/>
          <w:color w:val="000000"/>
          <w:sz w:val="24"/>
          <w:szCs w:val="24"/>
        </w:rPr>
        <w:t>7.</w:t>
      </w:r>
      <w:r w:rsidR="004110B4">
        <w:rPr>
          <w:rFonts w:ascii="Times New Roman" w:hAnsi="Times New Roman"/>
          <w:color w:val="000000"/>
          <w:sz w:val="24"/>
          <w:szCs w:val="24"/>
        </w:rPr>
        <w:t>10.</w:t>
      </w:r>
      <w:r w:rsidRPr="0055466E">
        <w:rPr>
          <w:rFonts w:ascii="Times New Roman" w:hAnsi="Times New Roman"/>
          <w:color w:val="000000"/>
          <w:sz w:val="24"/>
          <w:szCs w:val="24"/>
        </w:rPr>
        <w:t xml:space="preserve"> </w:t>
      </w:r>
      <w:r w:rsidR="004110B4">
        <w:rPr>
          <w:rFonts w:ascii="Times New Roman" w:hAnsi="Times New Roman"/>
          <w:b/>
          <w:i/>
          <w:color w:val="000000"/>
          <w:sz w:val="24"/>
          <w:szCs w:val="24"/>
        </w:rPr>
        <w:t>S</w:t>
      </w:r>
      <w:r w:rsidRPr="0055466E">
        <w:rPr>
          <w:rFonts w:ascii="Times New Roman" w:hAnsi="Times New Roman"/>
          <w:b/>
          <w:i/>
          <w:color w:val="000000"/>
          <w:sz w:val="24"/>
          <w:szCs w:val="24"/>
        </w:rPr>
        <w:t>murtą ir patyčias patiriantis suaugusysis</w:t>
      </w:r>
      <w:r w:rsidRPr="0055466E">
        <w:rPr>
          <w:rFonts w:ascii="Times New Roman" w:hAnsi="Times New Roman"/>
          <w:color w:val="000000"/>
          <w:sz w:val="24"/>
          <w:szCs w:val="24"/>
        </w:rPr>
        <w:t xml:space="preserve"> – administracijos atstovas, pedagogas,</w:t>
      </w:r>
      <w:r>
        <w:rPr>
          <w:rFonts w:ascii="Times New Roman" w:hAnsi="Times New Roman"/>
          <w:color w:val="000000"/>
          <w:sz w:val="24"/>
          <w:szCs w:val="24"/>
        </w:rPr>
        <w:t xml:space="preserve"> </w:t>
      </w:r>
      <w:r w:rsidRPr="0055466E">
        <w:rPr>
          <w:rFonts w:ascii="Times New Roman" w:hAnsi="Times New Roman"/>
          <w:color w:val="000000"/>
          <w:sz w:val="24"/>
          <w:szCs w:val="24"/>
        </w:rPr>
        <w:t>švietimo pagalbos specialistas ar techninis darbuotojas, prieš kurį yra smurtaujama ar iš kurio</w:t>
      </w:r>
      <w:r>
        <w:rPr>
          <w:rFonts w:ascii="Times New Roman" w:hAnsi="Times New Roman"/>
          <w:color w:val="000000"/>
          <w:sz w:val="24"/>
          <w:szCs w:val="24"/>
        </w:rPr>
        <w:t xml:space="preserve"> </w:t>
      </w:r>
      <w:r w:rsidRPr="0055466E">
        <w:rPr>
          <w:rFonts w:ascii="Times New Roman" w:hAnsi="Times New Roman"/>
          <w:color w:val="000000"/>
          <w:sz w:val="24"/>
          <w:szCs w:val="24"/>
        </w:rPr>
        <w:t>tyčiojasi mokinys (-iai);</w:t>
      </w:r>
    </w:p>
    <w:p w:rsidR="0055466E" w:rsidRPr="0055466E" w:rsidRDefault="0055466E" w:rsidP="000A17F8">
      <w:pPr>
        <w:spacing w:after="0" w:line="360" w:lineRule="auto"/>
        <w:ind w:firstLine="567"/>
        <w:jc w:val="both"/>
        <w:rPr>
          <w:rFonts w:ascii="Times New Roman" w:hAnsi="Times New Roman"/>
          <w:color w:val="000000"/>
          <w:sz w:val="24"/>
          <w:szCs w:val="24"/>
        </w:rPr>
      </w:pPr>
      <w:r w:rsidRPr="0055466E">
        <w:rPr>
          <w:rFonts w:ascii="Times New Roman" w:hAnsi="Times New Roman"/>
          <w:color w:val="000000"/>
          <w:sz w:val="24"/>
          <w:szCs w:val="24"/>
        </w:rPr>
        <w:t>7.</w:t>
      </w:r>
      <w:r w:rsidR="004110B4">
        <w:rPr>
          <w:rFonts w:ascii="Times New Roman" w:hAnsi="Times New Roman"/>
          <w:color w:val="000000"/>
          <w:sz w:val="24"/>
          <w:szCs w:val="24"/>
        </w:rPr>
        <w:t>11</w:t>
      </w:r>
      <w:r w:rsidRPr="0055466E">
        <w:rPr>
          <w:rFonts w:ascii="Times New Roman" w:hAnsi="Times New Roman"/>
          <w:color w:val="000000"/>
          <w:sz w:val="24"/>
          <w:szCs w:val="24"/>
        </w:rPr>
        <w:t xml:space="preserve">. </w:t>
      </w:r>
      <w:r w:rsidR="004110B4">
        <w:rPr>
          <w:rFonts w:ascii="Times New Roman" w:hAnsi="Times New Roman"/>
          <w:b/>
          <w:i/>
          <w:color w:val="000000"/>
          <w:sz w:val="24"/>
          <w:szCs w:val="24"/>
        </w:rPr>
        <w:t>S</w:t>
      </w:r>
      <w:r w:rsidRPr="0055466E">
        <w:rPr>
          <w:rFonts w:ascii="Times New Roman" w:hAnsi="Times New Roman"/>
          <w:b/>
          <w:i/>
          <w:color w:val="000000"/>
          <w:sz w:val="24"/>
          <w:szCs w:val="24"/>
        </w:rPr>
        <w:t>murto ir patyčių stebėtojas</w:t>
      </w:r>
      <w:r w:rsidRPr="0055466E">
        <w:rPr>
          <w:rFonts w:ascii="Times New Roman" w:hAnsi="Times New Roman"/>
          <w:color w:val="000000"/>
          <w:sz w:val="24"/>
          <w:szCs w:val="24"/>
        </w:rPr>
        <w:t xml:space="preserve"> – mokinys ar suaugusysis matantis patyčias ar žinantis apie</w:t>
      </w:r>
      <w:r>
        <w:rPr>
          <w:rFonts w:ascii="Times New Roman" w:hAnsi="Times New Roman"/>
          <w:color w:val="000000"/>
          <w:sz w:val="24"/>
          <w:szCs w:val="24"/>
        </w:rPr>
        <w:t xml:space="preserve"> </w:t>
      </w:r>
      <w:r w:rsidRPr="0055466E">
        <w:rPr>
          <w:rFonts w:ascii="Times New Roman" w:hAnsi="Times New Roman"/>
          <w:color w:val="000000"/>
          <w:sz w:val="24"/>
          <w:szCs w:val="24"/>
        </w:rPr>
        <w:t>jas</w:t>
      </w:r>
      <w:r w:rsidR="004110B4">
        <w:rPr>
          <w:rFonts w:ascii="Times New Roman" w:hAnsi="Times New Roman"/>
          <w:color w:val="000000"/>
          <w:sz w:val="24"/>
          <w:szCs w:val="24"/>
        </w:rPr>
        <w:t>.</w:t>
      </w:r>
    </w:p>
    <w:p w:rsidR="0055466E" w:rsidRPr="0055466E" w:rsidRDefault="0055466E" w:rsidP="000A17F8">
      <w:pPr>
        <w:spacing w:after="0" w:line="360" w:lineRule="auto"/>
        <w:ind w:firstLine="567"/>
        <w:jc w:val="both"/>
        <w:rPr>
          <w:rFonts w:ascii="Times New Roman" w:hAnsi="Times New Roman"/>
          <w:color w:val="000000"/>
          <w:sz w:val="24"/>
          <w:szCs w:val="24"/>
        </w:rPr>
      </w:pPr>
      <w:r w:rsidRPr="0055466E">
        <w:rPr>
          <w:rFonts w:ascii="Times New Roman" w:hAnsi="Times New Roman"/>
          <w:color w:val="000000"/>
          <w:sz w:val="24"/>
          <w:szCs w:val="24"/>
        </w:rPr>
        <w:t>7.</w:t>
      </w:r>
      <w:r w:rsidR="004110B4">
        <w:rPr>
          <w:rFonts w:ascii="Times New Roman" w:hAnsi="Times New Roman"/>
          <w:color w:val="000000"/>
          <w:sz w:val="24"/>
          <w:szCs w:val="24"/>
        </w:rPr>
        <w:t>12</w:t>
      </w:r>
      <w:r w:rsidRPr="0055466E">
        <w:rPr>
          <w:rFonts w:ascii="Times New Roman" w:hAnsi="Times New Roman"/>
          <w:color w:val="000000"/>
          <w:sz w:val="24"/>
          <w:szCs w:val="24"/>
        </w:rPr>
        <w:t xml:space="preserve">. </w:t>
      </w:r>
      <w:r w:rsidR="004110B4">
        <w:rPr>
          <w:rFonts w:ascii="Times New Roman" w:hAnsi="Times New Roman"/>
          <w:b/>
          <w:i/>
          <w:color w:val="000000"/>
          <w:sz w:val="24"/>
          <w:szCs w:val="24"/>
        </w:rPr>
        <w:t>S</w:t>
      </w:r>
      <w:r w:rsidRPr="0055466E">
        <w:rPr>
          <w:rFonts w:ascii="Times New Roman" w:hAnsi="Times New Roman"/>
          <w:b/>
          <w:i/>
          <w:color w:val="000000"/>
          <w:sz w:val="24"/>
          <w:szCs w:val="24"/>
        </w:rPr>
        <w:t xml:space="preserve">murto ir patyčių prevencija </w:t>
      </w:r>
      <w:r w:rsidRPr="0055466E">
        <w:rPr>
          <w:rFonts w:ascii="Times New Roman" w:hAnsi="Times New Roman"/>
          <w:color w:val="000000"/>
          <w:sz w:val="24"/>
          <w:szCs w:val="24"/>
        </w:rPr>
        <w:t>– veikla, skirta smurto ir patyčių rizikai mažinti, imantis</w:t>
      </w:r>
      <w:r>
        <w:rPr>
          <w:rFonts w:ascii="Times New Roman" w:hAnsi="Times New Roman"/>
          <w:color w:val="000000"/>
          <w:sz w:val="24"/>
          <w:szCs w:val="24"/>
        </w:rPr>
        <w:t xml:space="preserve"> </w:t>
      </w:r>
      <w:r w:rsidR="004110B4">
        <w:rPr>
          <w:rFonts w:ascii="Times New Roman" w:hAnsi="Times New Roman"/>
          <w:color w:val="000000"/>
          <w:sz w:val="24"/>
          <w:szCs w:val="24"/>
        </w:rPr>
        <w:t>mokyklos</w:t>
      </w:r>
      <w:r w:rsidRPr="0055466E">
        <w:rPr>
          <w:rFonts w:ascii="Times New Roman" w:hAnsi="Times New Roman"/>
          <w:color w:val="000000"/>
          <w:sz w:val="24"/>
          <w:szCs w:val="24"/>
        </w:rPr>
        <w:t xml:space="preserve"> bendruomenės narių (mokinių, administracijos atstovų, pedagogų, švietimo pagalbos</w:t>
      </w:r>
      <w:r>
        <w:rPr>
          <w:rFonts w:ascii="Times New Roman" w:hAnsi="Times New Roman"/>
          <w:color w:val="000000"/>
          <w:sz w:val="24"/>
          <w:szCs w:val="24"/>
        </w:rPr>
        <w:t xml:space="preserve"> </w:t>
      </w:r>
      <w:r w:rsidRPr="0055466E">
        <w:rPr>
          <w:rFonts w:ascii="Times New Roman" w:hAnsi="Times New Roman"/>
          <w:color w:val="000000"/>
          <w:sz w:val="24"/>
          <w:szCs w:val="24"/>
        </w:rPr>
        <w:t>specialistų, kitų darbuotojų, tėvų (globėjų, rūpintojų) švietimo, informavimo ir kitų priemonių</w:t>
      </w:r>
      <w:r w:rsidR="004110B4">
        <w:rPr>
          <w:rFonts w:ascii="Times New Roman" w:hAnsi="Times New Roman"/>
          <w:color w:val="000000"/>
          <w:sz w:val="24"/>
          <w:szCs w:val="24"/>
        </w:rPr>
        <w:t>.</w:t>
      </w:r>
    </w:p>
    <w:p w:rsidR="0055466E" w:rsidRPr="0055466E" w:rsidRDefault="0055466E" w:rsidP="000A17F8">
      <w:pPr>
        <w:spacing w:after="0" w:line="360" w:lineRule="auto"/>
        <w:ind w:firstLine="567"/>
        <w:jc w:val="both"/>
        <w:rPr>
          <w:rFonts w:ascii="Times New Roman" w:hAnsi="Times New Roman"/>
          <w:color w:val="000000"/>
          <w:sz w:val="24"/>
          <w:szCs w:val="24"/>
        </w:rPr>
      </w:pPr>
      <w:r w:rsidRPr="0055466E">
        <w:rPr>
          <w:rFonts w:ascii="Times New Roman" w:hAnsi="Times New Roman"/>
          <w:color w:val="000000"/>
          <w:sz w:val="24"/>
          <w:szCs w:val="24"/>
        </w:rPr>
        <w:t>7.</w:t>
      </w:r>
      <w:r w:rsidR="004110B4">
        <w:rPr>
          <w:rFonts w:ascii="Times New Roman" w:hAnsi="Times New Roman"/>
          <w:color w:val="000000"/>
          <w:sz w:val="24"/>
          <w:szCs w:val="24"/>
        </w:rPr>
        <w:t>13</w:t>
      </w:r>
      <w:r w:rsidRPr="0055466E">
        <w:rPr>
          <w:rFonts w:ascii="Times New Roman" w:hAnsi="Times New Roman"/>
          <w:color w:val="000000"/>
          <w:sz w:val="24"/>
          <w:szCs w:val="24"/>
        </w:rPr>
        <w:t xml:space="preserve">. </w:t>
      </w:r>
      <w:r w:rsidR="004110B4">
        <w:rPr>
          <w:rFonts w:ascii="Times New Roman" w:hAnsi="Times New Roman"/>
          <w:b/>
          <w:i/>
          <w:color w:val="000000"/>
          <w:sz w:val="24"/>
          <w:szCs w:val="24"/>
        </w:rPr>
        <w:t>S</w:t>
      </w:r>
      <w:r w:rsidRPr="0055466E">
        <w:rPr>
          <w:rFonts w:ascii="Times New Roman" w:hAnsi="Times New Roman"/>
          <w:b/>
          <w:i/>
          <w:color w:val="000000"/>
          <w:sz w:val="24"/>
          <w:szCs w:val="24"/>
        </w:rPr>
        <w:t>murto ir patyčių intervencija</w:t>
      </w:r>
      <w:r w:rsidRPr="0055466E">
        <w:rPr>
          <w:rFonts w:ascii="Times New Roman" w:hAnsi="Times New Roman"/>
          <w:color w:val="000000"/>
          <w:sz w:val="24"/>
          <w:szCs w:val="24"/>
        </w:rPr>
        <w:t xml:space="preserve"> – visuma priemonių, taikomų visiems smurto ir patyčių</w:t>
      </w:r>
      <w:r>
        <w:rPr>
          <w:rFonts w:ascii="Times New Roman" w:hAnsi="Times New Roman"/>
          <w:color w:val="000000"/>
          <w:sz w:val="24"/>
          <w:szCs w:val="24"/>
        </w:rPr>
        <w:t xml:space="preserve"> </w:t>
      </w:r>
      <w:r w:rsidRPr="0055466E">
        <w:rPr>
          <w:rFonts w:ascii="Times New Roman" w:hAnsi="Times New Roman"/>
          <w:color w:val="000000"/>
          <w:sz w:val="24"/>
          <w:szCs w:val="24"/>
        </w:rPr>
        <w:t>dalyviams (patiriantiems, besityčiojantiems, stebėtojams), esant poreikiui įtraukiant jų tėvus</w:t>
      </w:r>
      <w:r>
        <w:rPr>
          <w:rFonts w:ascii="Times New Roman" w:hAnsi="Times New Roman"/>
          <w:color w:val="000000"/>
          <w:sz w:val="24"/>
          <w:szCs w:val="24"/>
        </w:rPr>
        <w:t xml:space="preserve"> </w:t>
      </w:r>
      <w:r w:rsidRPr="0055466E">
        <w:rPr>
          <w:rFonts w:ascii="Times New Roman" w:hAnsi="Times New Roman"/>
          <w:color w:val="000000"/>
          <w:sz w:val="24"/>
          <w:szCs w:val="24"/>
        </w:rPr>
        <w:t>(globėjus, rūpintojus)</w:t>
      </w:r>
      <w:r w:rsidR="004110B4">
        <w:rPr>
          <w:rFonts w:ascii="Times New Roman" w:hAnsi="Times New Roman"/>
          <w:color w:val="000000"/>
          <w:sz w:val="24"/>
          <w:szCs w:val="24"/>
        </w:rPr>
        <w:t>.</w:t>
      </w:r>
    </w:p>
    <w:p w:rsidR="0055466E" w:rsidRDefault="0055466E" w:rsidP="000A17F8">
      <w:pPr>
        <w:spacing w:after="0" w:line="360" w:lineRule="auto"/>
        <w:ind w:firstLine="567"/>
        <w:jc w:val="both"/>
        <w:rPr>
          <w:rFonts w:ascii="Times New Roman" w:hAnsi="Times New Roman"/>
          <w:color w:val="000000"/>
          <w:sz w:val="24"/>
          <w:szCs w:val="24"/>
        </w:rPr>
      </w:pPr>
      <w:r w:rsidRPr="0055466E">
        <w:rPr>
          <w:rFonts w:ascii="Times New Roman" w:hAnsi="Times New Roman"/>
          <w:color w:val="000000"/>
          <w:sz w:val="24"/>
          <w:szCs w:val="24"/>
        </w:rPr>
        <w:t>7.1</w:t>
      </w:r>
      <w:r w:rsidR="004110B4">
        <w:rPr>
          <w:rFonts w:ascii="Times New Roman" w:hAnsi="Times New Roman"/>
          <w:color w:val="000000"/>
          <w:sz w:val="24"/>
          <w:szCs w:val="24"/>
        </w:rPr>
        <w:t>4</w:t>
      </w:r>
      <w:r w:rsidRPr="0055466E">
        <w:rPr>
          <w:rFonts w:ascii="Times New Roman" w:hAnsi="Times New Roman"/>
          <w:color w:val="000000"/>
          <w:sz w:val="24"/>
          <w:szCs w:val="24"/>
        </w:rPr>
        <w:t xml:space="preserve">. </w:t>
      </w:r>
      <w:r w:rsidRPr="0055466E">
        <w:rPr>
          <w:rFonts w:ascii="Times New Roman" w:hAnsi="Times New Roman"/>
          <w:b/>
          <w:i/>
          <w:color w:val="000000"/>
          <w:sz w:val="24"/>
          <w:szCs w:val="24"/>
        </w:rPr>
        <w:t>Smurto ir patyčių prevencijos ir intervencijos stebėsena</w:t>
      </w:r>
      <w:r w:rsidRPr="0055466E">
        <w:rPr>
          <w:rFonts w:ascii="Times New Roman" w:hAnsi="Times New Roman"/>
          <w:color w:val="000000"/>
          <w:sz w:val="24"/>
          <w:szCs w:val="24"/>
        </w:rPr>
        <w:t xml:space="preserve"> – smurto ir patyčių situacijos</w:t>
      </w:r>
      <w:r>
        <w:rPr>
          <w:rFonts w:ascii="Times New Roman" w:hAnsi="Times New Roman"/>
          <w:color w:val="000000"/>
          <w:sz w:val="24"/>
          <w:szCs w:val="24"/>
        </w:rPr>
        <w:t xml:space="preserve"> </w:t>
      </w:r>
      <w:r w:rsidR="004110B4">
        <w:rPr>
          <w:rFonts w:ascii="Times New Roman" w:hAnsi="Times New Roman"/>
          <w:color w:val="000000"/>
          <w:sz w:val="24"/>
          <w:szCs w:val="24"/>
        </w:rPr>
        <w:t>mokykloje</w:t>
      </w:r>
      <w:r w:rsidRPr="0055466E">
        <w:rPr>
          <w:rFonts w:ascii="Times New Roman" w:hAnsi="Times New Roman"/>
          <w:color w:val="000000"/>
          <w:sz w:val="24"/>
          <w:szCs w:val="24"/>
        </w:rPr>
        <w:t xml:space="preserve"> stebėjimas renkant, analizuojant faktus ir informaciją, svarbią šiam reiškiniui geriau</w:t>
      </w:r>
      <w:r>
        <w:rPr>
          <w:rFonts w:ascii="Times New Roman" w:hAnsi="Times New Roman"/>
          <w:color w:val="000000"/>
          <w:sz w:val="24"/>
          <w:szCs w:val="24"/>
        </w:rPr>
        <w:t xml:space="preserve"> </w:t>
      </w:r>
      <w:r w:rsidRPr="0055466E">
        <w:rPr>
          <w:rFonts w:ascii="Times New Roman" w:hAnsi="Times New Roman"/>
          <w:color w:val="000000"/>
          <w:sz w:val="24"/>
          <w:szCs w:val="24"/>
        </w:rPr>
        <w:t xml:space="preserve">pažinti bei valdyti, reiškinio tolimesnės raidos ir galimo poveikio prognozavimas. </w:t>
      </w:r>
    </w:p>
    <w:p w:rsidR="000A17F8" w:rsidRDefault="000A17F8" w:rsidP="000A17F8">
      <w:pPr>
        <w:spacing w:after="0" w:line="240" w:lineRule="auto"/>
        <w:ind w:firstLine="567"/>
        <w:jc w:val="both"/>
        <w:rPr>
          <w:rFonts w:ascii="Times New Roman" w:hAnsi="Times New Roman"/>
          <w:color w:val="000000"/>
          <w:sz w:val="24"/>
          <w:szCs w:val="24"/>
        </w:rPr>
      </w:pPr>
    </w:p>
    <w:p w:rsidR="000A17F8" w:rsidRDefault="000A17F8" w:rsidP="000A17F8">
      <w:pPr>
        <w:spacing w:after="0" w:line="240" w:lineRule="auto"/>
        <w:ind w:firstLine="567"/>
        <w:jc w:val="both"/>
        <w:rPr>
          <w:rFonts w:ascii="Times New Roman" w:hAnsi="Times New Roman"/>
          <w:color w:val="000000"/>
          <w:sz w:val="24"/>
          <w:szCs w:val="24"/>
        </w:rPr>
      </w:pPr>
    </w:p>
    <w:p w:rsidR="00482DC8" w:rsidRDefault="00482DC8" w:rsidP="00D23783">
      <w:pPr>
        <w:spacing w:after="0" w:line="360" w:lineRule="auto"/>
        <w:ind w:firstLine="567"/>
        <w:jc w:val="center"/>
        <w:rPr>
          <w:rFonts w:ascii="Times New Roman" w:hAnsi="Times New Roman"/>
          <w:b/>
          <w:color w:val="000000"/>
          <w:sz w:val="24"/>
          <w:szCs w:val="24"/>
        </w:rPr>
      </w:pPr>
      <w:r>
        <w:rPr>
          <w:rFonts w:ascii="Times New Roman" w:hAnsi="Times New Roman"/>
          <w:b/>
          <w:color w:val="000000"/>
          <w:sz w:val="24"/>
          <w:szCs w:val="24"/>
        </w:rPr>
        <w:t xml:space="preserve">II.  PATYČIŲ STEBĖSENA IR PREVENCIJA </w:t>
      </w:r>
      <w:r w:rsidR="002C362F">
        <w:rPr>
          <w:rFonts w:ascii="Times New Roman" w:hAnsi="Times New Roman"/>
          <w:b/>
          <w:color w:val="000000"/>
          <w:sz w:val="24"/>
          <w:szCs w:val="24"/>
        </w:rPr>
        <w:t>MOKYKLOJE</w:t>
      </w:r>
      <w:r w:rsidR="00793986">
        <w:rPr>
          <w:rFonts w:ascii="Times New Roman" w:hAnsi="Times New Roman"/>
          <w:b/>
          <w:color w:val="000000"/>
          <w:sz w:val="24"/>
          <w:szCs w:val="24"/>
        </w:rPr>
        <w:t xml:space="preserve"> IR IKIMOKYKLINIO UGDYMO SKYRIUJE</w:t>
      </w:r>
    </w:p>
    <w:p w:rsidR="00482DC8" w:rsidRDefault="00482DC8" w:rsidP="00D23783">
      <w:pPr>
        <w:spacing w:after="0" w:line="360" w:lineRule="auto"/>
        <w:ind w:firstLine="567"/>
        <w:jc w:val="both"/>
        <w:rPr>
          <w:rFonts w:ascii="Times New Roman" w:hAnsi="Times New Roman"/>
          <w:color w:val="000000"/>
          <w:sz w:val="24"/>
          <w:szCs w:val="24"/>
        </w:rPr>
      </w:pPr>
    </w:p>
    <w:p w:rsidR="00482DC8" w:rsidRPr="002C362F" w:rsidRDefault="00C906CB" w:rsidP="00D23783">
      <w:pPr>
        <w:spacing w:after="0" w:line="360" w:lineRule="auto"/>
        <w:ind w:firstLine="567"/>
        <w:jc w:val="both"/>
        <w:rPr>
          <w:rFonts w:ascii="Times New Roman" w:hAnsi="Times New Roman"/>
          <w:color w:val="000000"/>
          <w:sz w:val="24"/>
          <w:szCs w:val="24"/>
        </w:rPr>
      </w:pPr>
      <w:r>
        <w:rPr>
          <w:rFonts w:ascii="Times New Roman" w:hAnsi="Times New Roman"/>
          <w:color w:val="000000"/>
          <w:sz w:val="24"/>
          <w:szCs w:val="24"/>
        </w:rPr>
        <w:t>8</w:t>
      </w:r>
      <w:r w:rsidR="00482DC8" w:rsidRPr="002C362F">
        <w:rPr>
          <w:rFonts w:ascii="Times New Roman" w:hAnsi="Times New Roman"/>
          <w:color w:val="000000"/>
          <w:sz w:val="24"/>
          <w:szCs w:val="24"/>
        </w:rPr>
        <w:t xml:space="preserve">. Patyčių prevencija ir intervencija yra svarbi </w:t>
      </w:r>
      <w:r w:rsidR="002C362F" w:rsidRPr="002C362F">
        <w:rPr>
          <w:rFonts w:ascii="Times New Roman" w:hAnsi="Times New Roman"/>
          <w:color w:val="000000"/>
          <w:sz w:val="24"/>
          <w:szCs w:val="24"/>
        </w:rPr>
        <w:t>mokyklos</w:t>
      </w:r>
      <w:r w:rsidR="00482DC8" w:rsidRPr="002C362F">
        <w:rPr>
          <w:rFonts w:ascii="Times New Roman" w:hAnsi="Times New Roman"/>
          <w:color w:val="000000"/>
          <w:sz w:val="24"/>
          <w:szCs w:val="24"/>
        </w:rPr>
        <w:t xml:space="preserve"> veiklos dalis, kurios planavimu, organizavimu ir stebėsena rūpinasi mokyklos vadovas, vaiko gerovės komisijos nari</w:t>
      </w:r>
      <w:r w:rsidR="00BE70FC" w:rsidRPr="002C362F">
        <w:rPr>
          <w:rFonts w:ascii="Times New Roman" w:hAnsi="Times New Roman"/>
          <w:color w:val="000000"/>
          <w:sz w:val="24"/>
          <w:szCs w:val="24"/>
        </w:rPr>
        <w:t>ai, klasių vadovai</w:t>
      </w:r>
      <w:r w:rsidR="00482DC8" w:rsidRPr="002C362F">
        <w:rPr>
          <w:rFonts w:ascii="Times New Roman" w:hAnsi="Times New Roman"/>
          <w:color w:val="000000"/>
          <w:sz w:val="24"/>
          <w:szCs w:val="24"/>
        </w:rPr>
        <w:t>,</w:t>
      </w:r>
      <w:r w:rsidR="00793986">
        <w:rPr>
          <w:rFonts w:ascii="Times New Roman" w:hAnsi="Times New Roman"/>
          <w:color w:val="000000"/>
          <w:sz w:val="24"/>
          <w:szCs w:val="24"/>
        </w:rPr>
        <w:t xml:space="preserve"> grupių auklėtojai,</w:t>
      </w:r>
      <w:r w:rsidR="00482DC8" w:rsidRPr="002C362F">
        <w:rPr>
          <w:rFonts w:ascii="Times New Roman" w:hAnsi="Times New Roman"/>
          <w:color w:val="000000"/>
          <w:sz w:val="24"/>
          <w:szCs w:val="24"/>
        </w:rPr>
        <w:t xml:space="preserve"> o jos</w:t>
      </w:r>
      <w:r w:rsidR="00BE70FC" w:rsidRPr="002C362F">
        <w:rPr>
          <w:rFonts w:ascii="Times New Roman" w:hAnsi="Times New Roman"/>
          <w:color w:val="000000"/>
          <w:sz w:val="24"/>
          <w:szCs w:val="24"/>
        </w:rPr>
        <w:t xml:space="preserve"> vykdyme dalyvauja visi </w:t>
      </w:r>
      <w:r w:rsidR="002C362F" w:rsidRPr="002C362F">
        <w:rPr>
          <w:rFonts w:ascii="Times New Roman" w:hAnsi="Times New Roman"/>
          <w:color w:val="000000"/>
          <w:sz w:val="24"/>
          <w:szCs w:val="24"/>
        </w:rPr>
        <w:t>mokyklos</w:t>
      </w:r>
      <w:r w:rsidR="00482DC8" w:rsidRPr="002C362F">
        <w:rPr>
          <w:rFonts w:ascii="Times New Roman" w:hAnsi="Times New Roman"/>
          <w:color w:val="000000"/>
          <w:sz w:val="24"/>
          <w:szCs w:val="24"/>
        </w:rPr>
        <w:t xml:space="preserve"> bendruomenės nariai.</w:t>
      </w:r>
    </w:p>
    <w:p w:rsidR="00482DC8" w:rsidRPr="002C362F" w:rsidRDefault="00C906CB" w:rsidP="00D23783">
      <w:pPr>
        <w:spacing w:after="0" w:line="360" w:lineRule="auto"/>
        <w:ind w:firstLine="567"/>
        <w:jc w:val="both"/>
        <w:rPr>
          <w:rFonts w:ascii="Times New Roman" w:hAnsi="Times New Roman"/>
          <w:color w:val="000000"/>
          <w:sz w:val="24"/>
          <w:szCs w:val="24"/>
        </w:rPr>
      </w:pPr>
      <w:r>
        <w:rPr>
          <w:rFonts w:ascii="Times New Roman" w:hAnsi="Times New Roman"/>
          <w:color w:val="000000"/>
          <w:sz w:val="24"/>
          <w:szCs w:val="24"/>
        </w:rPr>
        <w:t>9</w:t>
      </w:r>
      <w:r w:rsidR="00482DC8" w:rsidRPr="002C362F">
        <w:rPr>
          <w:rFonts w:ascii="Times New Roman" w:hAnsi="Times New Roman"/>
          <w:color w:val="000000"/>
          <w:sz w:val="24"/>
          <w:szCs w:val="24"/>
        </w:rPr>
        <w:t xml:space="preserve">. </w:t>
      </w:r>
      <w:r w:rsidR="002C362F" w:rsidRPr="00D23783">
        <w:rPr>
          <w:rFonts w:ascii="Times New Roman" w:hAnsi="Times New Roman"/>
          <w:b/>
          <w:i/>
          <w:color w:val="000000"/>
          <w:sz w:val="24"/>
          <w:szCs w:val="24"/>
        </w:rPr>
        <w:t>Mokyklos</w:t>
      </w:r>
      <w:r w:rsidR="00BE70FC" w:rsidRPr="00D23783">
        <w:rPr>
          <w:rFonts w:ascii="Times New Roman" w:hAnsi="Times New Roman"/>
          <w:b/>
          <w:i/>
          <w:color w:val="000000"/>
          <w:sz w:val="24"/>
          <w:szCs w:val="24"/>
        </w:rPr>
        <w:t xml:space="preserve"> </w:t>
      </w:r>
      <w:r w:rsidR="00482DC8" w:rsidRPr="00D23783">
        <w:rPr>
          <w:rFonts w:ascii="Times New Roman" w:hAnsi="Times New Roman"/>
          <w:b/>
          <w:i/>
          <w:color w:val="000000"/>
          <w:sz w:val="24"/>
          <w:szCs w:val="24"/>
        </w:rPr>
        <w:t>va</w:t>
      </w:r>
      <w:r w:rsidR="00BE70FC" w:rsidRPr="00D23783">
        <w:rPr>
          <w:rFonts w:ascii="Times New Roman" w:hAnsi="Times New Roman"/>
          <w:b/>
          <w:i/>
          <w:color w:val="000000"/>
          <w:sz w:val="24"/>
          <w:szCs w:val="24"/>
        </w:rPr>
        <w:t>dovas</w:t>
      </w:r>
      <w:r w:rsidR="00BE70FC" w:rsidRPr="002C362F">
        <w:rPr>
          <w:rFonts w:ascii="Times New Roman" w:hAnsi="Times New Roman"/>
          <w:color w:val="000000"/>
          <w:sz w:val="24"/>
          <w:szCs w:val="24"/>
        </w:rPr>
        <w:t xml:space="preserve"> yra atsakingas už </w:t>
      </w:r>
      <w:r w:rsidR="002C362F" w:rsidRPr="002C362F">
        <w:rPr>
          <w:rFonts w:ascii="Times New Roman" w:hAnsi="Times New Roman"/>
          <w:color w:val="000000"/>
          <w:sz w:val="24"/>
          <w:szCs w:val="24"/>
        </w:rPr>
        <w:t>T</w:t>
      </w:r>
      <w:r w:rsidR="00482DC8" w:rsidRPr="002C362F">
        <w:rPr>
          <w:rFonts w:ascii="Times New Roman" w:hAnsi="Times New Roman"/>
          <w:color w:val="000000"/>
          <w:sz w:val="24"/>
          <w:szCs w:val="24"/>
        </w:rPr>
        <w:t>varkos aprašo parengimą ir vykdymą, už stebėsenos rezulta</w:t>
      </w:r>
      <w:r w:rsidR="00BE70FC" w:rsidRPr="002C362F">
        <w:rPr>
          <w:rFonts w:ascii="Times New Roman" w:hAnsi="Times New Roman"/>
          <w:color w:val="000000"/>
          <w:sz w:val="24"/>
          <w:szCs w:val="24"/>
        </w:rPr>
        <w:t xml:space="preserve">tais paremto kasmetinio </w:t>
      </w:r>
      <w:r w:rsidR="002C362F" w:rsidRPr="002C362F">
        <w:rPr>
          <w:rFonts w:ascii="Times New Roman" w:hAnsi="Times New Roman"/>
          <w:color w:val="000000"/>
          <w:sz w:val="24"/>
          <w:szCs w:val="24"/>
        </w:rPr>
        <w:t>mokyklos</w:t>
      </w:r>
      <w:r w:rsidR="00482DC8" w:rsidRPr="002C362F">
        <w:rPr>
          <w:rFonts w:ascii="Times New Roman" w:hAnsi="Times New Roman"/>
          <w:color w:val="000000"/>
          <w:sz w:val="24"/>
          <w:szCs w:val="24"/>
        </w:rPr>
        <w:t xml:space="preserve"> patyčių prevencijos priemonių plan</w:t>
      </w:r>
      <w:r w:rsidR="00BE70FC" w:rsidRPr="002C362F">
        <w:rPr>
          <w:rFonts w:ascii="Times New Roman" w:hAnsi="Times New Roman"/>
          <w:color w:val="000000"/>
          <w:sz w:val="24"/>
          <w:szCs w:val="24"/>
        </w:rPr>
        <w:t xml:space="preserve">o parengimą, pristatymą </w:t>
      </w:r>
      <w:r w:rsidR="002C362F" w:rsidRPr="002C362F">
        <w:rPr>
          <w:rFonts w:ascii="Times New Roman" w:hAnsi="Times New Roman"/>
          <w:color w:val="000000"/>
          <w:sz w:val="24"/>
          <w:szCs w:val="24"/>
        </w:rPr>
        <w:t>mokyklos</w:t>
      </w:r>
      <w:r w:rsidR="00482DC8" w:rsidRPr="002C362F">
        <w:rPr>
          <w:rFonts w:ascii="Times New Roman" w:hAnsi="Times New Roman"/>
          <w:color w:val="000000"/>
          <w:sz w:val="24"/>
          <w:szCs w:val="24"/>
        </w:rPr>
        <w:t xml:space="preserve"> bendruomenei ir vykdymą.</w:t>
      </w:r>
    </w:p>
    <w:p w:rsidR="00F0534F" w:rsidRDefault="00482DC8" w:rsidP="00D23783">
      <w:pPr>
        <w:spacing w:after="0" w:line="360" w:lineRule="auto"/>
        <w:ind w:firstLine="567"/>
        <w:jc w:val="both"/>
        <w:rPr>
          <w:rFonts w:ascii="Times New Roman" w:hAnsi="Times New Roman"/>
          <w:sz w:val="24"/>
          <w:szCs w:val="24"/>
        </w:rPr>
      </w:pPr>
      <w:r w:rsidRPr="00A3215E">
        <w:rPr>
          <w:rFonts w:ascii="Times New Roman" w:hAnsi="Times New Roman"/>
          <w:sz w:val="24"/>
          <w:szCs w:val="24"/>
        </w:rPr>
        <w:t>1</w:t>
      </w:r>
      <w:r w:rsidR="00C906CB">
        <w:rPr>
          <w:rFonts w:ascii="Times New Roman" w:hAnsi="Times New Roman"/>
          <w:sz w:val="24"/>
          <w:szCs w:val="24"/>
        </w:rPr>
        <w:t>0</w:t>
      </w:r>
      <w:r w:rsidRPr="00A3215E">
        <w:rPr>
          <w:rFonts w:ascii="Times New Roman" w:hAnsi="Times New Roman"/>
          <w:sz w:val="24"/>
          <w:szCs w:val="24"/>
        </w:rPr>
        <w:t xml:space="preserve">. </w:t>
      </w:r>
      <w:r w:rsidR="00F0534F" w:rsidRPr="00A3215E">
        <w:rPr>
          <w:rFonts w:ascii="Times New Roman" w:hAnsi="Times New Roman"/>
          <w:sz w:val="24"/>
          <w:szCs w:val="24"/>
        </w:rPr>
        <w:t xml:space="preserve">Patyčių prevencijos ir intervencijos vykdymo tvarkos įgyvendinimą koordinuoja ne mažiau 3 atsakingi asmenys, sudarantys patyčių prevencijos ir intervencijos vykdymo grupę (toliau – Vykdymo </w:t>
      </w:r>
      <w:r w:rsidR="00F0534F" w:rsidRPr="00A3215E">
        <w:rPr>
          <w:rFonts w:ascii="Times New Roman" w:hAnsi="Times New Roman"/>
          <w:sz w:val="24"/>
          <w:szCs w:val="24"/>
        </w:rPr>
        <w:lastRenderedPageBreak/>
        <w:t xml:space="preserve">grupė). Mokyklos vadovas Vykdymo grupės nariais paskiria 3 ar daugiau </w:t>
      </w:r>
      <w:r w:rsidR="00F0534F" w:rsidRPr="00D23783">
        <w:rPr>
          <w:rFonts w:ascii="Times New Roman" w:hAnsi="Times New Roman"/>
          <w:b/>
          <w:i/>
          <w:sz w:val="24"/>
          <w:szCs w:val="24"/>
        </w:rPr>
        <w:t>Vaiko gerovės komisijos</w:t>
      </w:r>
      <w:r w:rsidR="00F0534F" w:rsidRPr="00A3215E">
        <w:rPr>
          <w:rFonts w:ascii="Times New Roman" w:hAnsi="Times New Roman"/>
          <w:sz w:val="24"/>
          <w:szCs w:val="24"/>
        </w:rPr>
        <w:t xml:space="preserve"> narius, kurie kasmet:</w:t>
      </w:r>
    </w:p>
    <w:p w:rsidR="00F13817" w:rsidRPr="00F13817" w:rsidRDefault="00C906CB" w:rsidP="00D23783">
      <w:pPr>
        <w:spacing w:after="0" w:line="360" w:lineRule="auto"/>
        <w:ind w:firstLine="567"/>
        <w:jc w:val="both"/>
        <w:rPr>
          <w:rFonts w:ascii="Times New Roman" w:hAnsi="Times New Roman"/>
          <w:sz w:val="24"/>
          <w:szCs w:val="24"/>
        </w:rPr>
      </w:pPr>
      <w:r>
        <w:rPr>
          <w:rFonts w:ascii="Times New Roman" w:hAnsi="Times New Roman"/>
          <w:sz w:val="24"/>
          <w:szCs w:val="24"/>
        </w:rPr>
        <w:t>10</w:t>
      </w:r>
      <w:r w:rsidR="00F13817" w:rsidRPr="00F13817">
        <w:rPr>
          <w:rFonts w:ascii="Times New Roman" w:hAnsi="Times New Roman"/>
          <w:sz w:val="24"/>
          <w:szCs w:val="24"/>
        </w:rPr>
        <w:t>.1. inicijuoja anoniminę mokinių apklausą ir apibendrina jos rezultatus;</w:t>
      </w:r>
    </w:p>
    <w:p w:rsidR="00D23783" w:rsidRPr="00D23783" w:rsidRDefault="00C906CB" w:rsidP="00D23783">
      <w:pPr>
        <w:spacing w:after="0" w:line="360" w:lineRule="auto"/>
        <w:ind w:firstLine="567"/>
        <w:jc w:val="both"/>
        <w:rPr>
          <w:rFonts w:ascii="Times New Roman" w:hAnsi="Times New Roman"/>
          <w:color w:val="000000"/>
          <w:sz w:val="24"/>
          <w:szCs w:val="24"/>
        </w:rPr>
      </w:pPr>
      <w:r>
        <w:rPr>
          <w:rFonts w:ascii="Times New Roman" w:hAnsi="Times New Roman"/>
          <w:color w:val="000000"/>
          <w:sz w:val="24"/>
          <w:szCs w:val="24"/>
        </w:rPr>
        <w:t>10</w:t>
      </w:r>
      <w:r w:rsidR="00D23783">
        <w:rPr>
          <w:rFonts w:ascii="Times New Roman" w:hAnsi="Times New Roman"/>
          <w:color w:val="000000"/>
          <w:sz w:val="24"/>
          <w:szCs w:val="24"/>
        </w:rPr>
        <w:t xml:space="preserve">.2. surenka apibendrintus duomenis iš klasių vadovų dėl mokykloje fiksuotų pranešimų apie patyčias ir atlieka jų analizę (ne rečiau kaip kartą per pusmetį); </w:t>
      </w:r>
    </w:p>
    <w:p w:rsidR="00D23783" w:rsidRDefault="00C906CB" w:rsidP="00D23783">
      <w:pPr>
        <w:spacing w:after="0" w:line="360" w:lineRule="auto"/>
        <w:ind w:firstLine="567"/>
        <w:jc w:val="both"/>
        <w:rPr>
          <w:rFonts w:ascii="Times New Roman" w:hAnsi="Times New Roman"/>
          <w:color w:val="000000"/>
          <w:sz w:val="24"/>
          <w:szCs w:val="24"/>
        </w:rPr>
      </w:pPr>
      <w:r>
        <w:rPr>
          <w:rFonts w:ascii="Times New Roman" w:hAnsi="Times New Roman"/>
          <w:color w:val="000000"/>
          <w:sz w:val="24"/>
          <w:szCs w:val="24"/>
        </w:rPr>
        <w:t>10</w:t>
      </w:r>
      <w:r w:rsidR="00D23783">
        <w:rPr>
          <w:rFonts w:ascii="Times New Roman" w:hAnsi="Times New Roman"/>
          <w:color w:val="000000"/>
          <w:sz w:val="24"/>
          <w:szCs w:val="24"/>
        </w:rPr>
        <w:t xml:space="preserve">.3. remiantis apklausos ir pranešimų apie patyčias analizės duomenimis, rengia patyčių prevencijos ir intervencijos priemonių planą </w:t>
      </w:r>
      <w:r w:rsidR="00D23783" w:rsidRPr="00F13817">
        <w:rPr>
          <w:rFonts w:ascii="Times New Roman" w:hAnsi="Times New Roman"/>
          <w:sz w:val="24"/>
          <w:szCs w:val="24"/>
        </w:rPr>
        <w:t>sekantiems mokslo</w:t>
      </w:r>
      <w:r w:rsidR="00D23783">
        <w:rPr>
          <w:rFonts w:ascii="Times New Roman" w:hAnsi="Times New Roman"/>
          <w:sz w:val="24"/>
          <w:szCs w:val="24"/>
        </w:rPr>
        <w:t xml:space="preserve"> </w:t>
      </w:r>
      <w:r w:rsidR="00D23783" w:rsidRPr="00F13817">
        <w:rPr>
          <w:rFonts w:ascii="Times New Roman" w:hAnsi="Times New Roman"/>
          <w:sz w:val="24"/>
          <w:szCs w:val="24"/>
        </w:rPr>
        <w:t>metams;</w:t>
      </w:r>
    </w:p>
    <w:p w:rsidR="00F13817" w:rsidRDefault="00C906CB" w:rsidP="00D23783">
      <w:pPr>
        <w:spacing w:after="0" w:line="360" w:lineRule="auto"/>
        <w:ind w:firstLine="567"/>
        <w:jc w:val="both"/>
        <w:rPr>
          <w:rFonts w:ascii="Times New Roman" w:hAnsi="Times New Roman"/>
          <w:sz w:val="24"/>
          <w:szCs w:val="24"/>
        </w:rPr>
      </w:pPr>
      <w:r>
        <w:rPr>
          <w:rFonts w:ascii="Times New Roman" w:hAnsi="Times New Roman"/>
          <w:sz w:val="24"/>
          <w:szCs w:val="24"/>
        </w:rPr>
        <w:t>10</w:t>
      </w:r>
      <w:r w:rsidR="00F13817" w:rsidRPr="00F13817">
        <w:rPr>
          <w:rFonts w:ascii="Times New Roman" w:hAnsi="Times New Roman"/>
          <w:sz w:val="24"/>
          <w:szCs w:val="24"/>
        </w:rPr>
        <w:t>.4. aptaria turimą informaciją, svarsto prevencijos ir intervencijos priemonių taikymo</w:t>
      </w:r>
      <w:r w:rsidR="00F13817">
        <w:rPr>
          <w:rFonts w:ascii="Times New Roman" w:hAnsi="Times New Roman"/>
          <w:sz w:val="24"/>
          <w:szCs w:val="24"/>
        </w:rPr>
        <w:t xml:space="preserve"> </w:t>
      </w:r>
      <w:r w:rsidR="00F13817" w:rsidRPr="00F13817">
        <w:rPr>
          <w:rFonts w:ascii="Times New Roman" w:hAnsi="Times New Roman"/>
          <w:sz w:val="24"/>
          <w:szCs w:val="24"/>
        </w:rPr>
        <w:t>plano turinį Vaiko gerovės komisijos posėdyje;</w:t>
      </w:r>
    </w:p>
    <w:p w:rsidR="00D23783" w:rsidRPr="00D23783" w:rsidRDefault="00C906CB" w:rsidP="00D23783">
      <w:pPr>
        <w:spacing w:after="0" w:line="360" w:lineRule="auto"/>
        <w:ind w:firstLine="567"/>
        <w:jc w:val="both"/>
        <w:rPr>
          <w:rFonts w:ascii="Times New Roman" w:hAnsi="Times New Roman"/>
          <w:color w:val="000000"/>
          <w:sz w:val="24"/>
          <w:szCs w:val="24"/>
        </w:rPr>
      </w:pPr>
      <w:r>
        <w:rPr>
          <w:rFonts w:ascii="Times New Roman" w:hAnsi="Times New Roman"/>
          <w:color w:val="000000"/>
          <w:sz w:val="24"/>
          <w:szCs w:val="24"/>
        </w:rPr>
        <w:t>10</w:t>
      </w:r>
      <w:r w:rsidR="00D23783">
        <w:rPr>
          <w:rFonts w:ascii="Times New Roman" w:hAnsi="Times New Roman"/>
          <w:color w:val="000000"/>
          <w:sz w:val="24"/>
          <w:szCs w:val="24"/>
        </w:rPr>
        <w:t>.5. teikia siūlymus mokyklos vadovui dėl patyčių prevencijos ir intervencijos priemonių įgyvendinimo mokykloje ir ikimokyklinio ugdymo skyriuje, mokyklos darbuotojų kvalifikacijos tobulinimo patyčių prevencijos ar intervencijos srityje ir kitais klausimais;</w:t>
      </w:r>
    </w:p>
    <w:p w:rsidR="00482DC8" w:rsidRDefault="00482DC8" w:rsidP="00D23783">
      <w:pPr>
        <w:spacing w:after="0" w:line="360" w:lineRule="auto"/>
        <w:ind w:firstLine="567"/>
        <w:jc w:val="both"/>
        <w:rPr>
          <w:rFonts w:ascii="Times New Roman" w:hAnsi="Times New Roman"/>
          <w:color w:val="000000"/>
          <w:sz w:val="24"/>
          <w:szCs w:val="24"/>
        </w:rPr>
      </w:pPr>
      <w:r>
        <w:rPr>
          <w:rFonts w:ascii="Times New Roman" w:hAnsi="Times New Roman"/>
          <w:color w:val="000000"/>
          <w:sz w:val="24"/>
          <w:szCs w:val="24"/>
        </w:rPr>
        <w:t>1</w:t>
      </w:r>
      <w:r w:rsidR="00F73F1E">
        <w:rPr>
          <w:rFonts w:ascii="Times New Roman" w:hAnsi="Times New Roman"/>
          <w:color w:val="000000"/>
          <w:sz w:val="24"/>
          <w:szCs w:val="24"/>
        </w:rPr>
        <w:t>0</w:t>
      </w:r>
      <w:r>
        <w:rPr>
          <w:rFonts w:ascii="Times New Roman" w:hAnsi="Times New Roman"/>
          <w:color w:val="000000"/>
          <w:sz w:val="24"/>
          <w:szCs w:val="24"/>
        </w:rPr>
        <w:t>.6. teikia siūlymus</w:t>
      </w:r>
      <w:r w:rsidR="00BE70FC" w:rsidRPr="00BE70FC">
        <w:rPr>
          <w:rFonts w:ascii="Times New Roman" w:hAnsi="Times New Roman"/>
          <w:color w:val="000000"/>
          <w:sz w:val="24"/>
          <w:szCs w:val="24"/>
        </w:rPr>
        <w:t xml:space="preserve"> </w:t>
      </w:r>
      <w:r w:rsidR="00F0534F">
        <w:rPr>
          <w:rFonts w:ascii="Times New Roman" w:hAnsi="Times New Roman"/>
          <w:color w:val="000000"/>
          <w:sz w:val="24"/>
          <w:szCs w:val="24"/>
        </w:rPr>
        <w:t>mokyklos</w:t>
      </w:r>
      <w:r w:rsidR="00BE70FC">
        <w:rPr>
          <w:rFonts w:ascii="Times New Roman" w:hAnsi="Times New Roman"/>
          <w:color w:val="000000"/>
          <w:sz w:val="24"/>
          <w:szCs w:val="24"/>
        </w:rPr>
        <w:t xml:space="preserve"> </w:t>
      </w:r>
      <w:r>
        <w:rPr>
          <w:rFonts w:ascii="Times New Roman" w:hAnsi="Times New Roman"/>
          <w:color w:val="000000"/>
          <w:sz w:val="24"/>
          <w:szCs w:val="24"/>
        </w:rPr>
        <w:t xml:space="preserve">vadovui dėl </w:t>
      </w:r>
      <w:r w:rsidR="00F0534F">
        <w:rPr>
          <w:rFonts w:ascii="Times New Roman" w:hAnsi="Times New Roman"/>
          <w:color w:val="000000"/>
          <w:sz w:val="24"/>
          <w:szCs w:val="24"/>
        </w:rPr>
        <w:t>T</w:t>
      </w:r>
      <w:r>
        <w:rPr>
          <w:rFonts w:ascii="Times New Roman" w:hAnsi="Times New Roman"/>
          <w:color w:val="000000"/>
          <w:sz w:val="24"/>
          <w:szCs w:val="24"/>
        </w:rPr>
        <w:t>varkos aprašo tobulinimo;</w:t>
      </w:r>
    </w:p>
    <w:p w:rsidR="00482DC8" w:rsidRDefault="00482DC8" w:rsidP="00D23783">
      <w:pPr>
        <w:spacing w:after="0" w:line="360" w:lineRule="auto"/>
        <w:ind w:firstLine="567"/>
        <w:jc w:val="both"/>
        <w:rPr>
          <w:rFonts w:ascii="Times New Roman" w:hAnsi="Times New Roman"/>
          <w:color w:val="000000"/>
          <w:sz w:val="24"/>
          <w:szCs w:val="24"/>
        </w:rPr>
      </w:pPr>
      <w:r>
        <w:rPr>
          <w:rFonts w:ascii="Times New Roman" w:hAnsi="Times New Roman"/>
          <w:color w:val="000000"/>
          <w:sz w:val="24"/>
          <w:szCs w:val="24"/>
        </w:rPr>
        <w:t>1</w:t>
      </w:r>
      <w:r w:rsidR="00F73F1E">
        <w:rPr>
          <w:rFonts w:ascii="Times New Roman" w:hAnsi="Times New Roman"/>
          <w:color w:val="000000"/>
          <w:sz w:val="24"/>
          <w:szCs w:val="24"/>
        </w:rPr>
        <w:t>0</w:t>
      </w:r>
      <w:r>
        <w:rPr>
          <w:rFonts w:ascii="Times New Roman" w:hAnsi="Times New Roman"/>
          <w:color w:val="000000"/>
          <w:sz w:val="24"/>
          <w:szCs w:val="24"/>
        </w:rPr>
        <w:t xml:space="preserve">.7. atlieka kitus </w:t>
      </w:r>
      <w:r w:rsidR="00F0534F">
        <w:rPr>
          <w:rFonts w:ascii="Times New Roman" w:hAnsi="Times New Roman"/>
          <w:color w:val="000000"/>
          <w:sz w:val="24"/>
          <w:szCs w:val="24"/>
        </w:rPr>
        <w:t>mokyklos</w:t>
      </w:r>
      <w:r>
        <w:rPr>
          <w:rFonts w:ascii="Times New Roman" w:hAnsi="Times New Roman"/>
          <w:color w:val="000000"/>
          <w:sz w:val="24"/>
          <w:szCs w:val="24"/>
        </w:rPr>
        <w:t xml:space="preserve"> patyčių prevencijos ir intervencijos vykdymo tvarkoje numatytus veiksmus.</w:t>
      </w:r>
    </w:p>
    <w:p w:rsidR="00D23783" w:rsidRDefault="00482DC8" w:rsidP="00D23783">
      <w:pPr>
        <w:spacing w:after="0" w:line="360" w:lineRule="auto"/>
        <w:ind w:firstLine="567"/>
        <w:jc w:val="both"/>
        <w:rPr>
          <w:rFonts w:ascii="Times New Roman" w:hAnsi="Times New Roman"/>
          <w:color w:val="000000"/>
          <w:sz w:val="24"/>
          <w:szCs w:val="24"/>
        </w:rPr>
      </w:pPr>
      <w:r w:rsidRPr="00F0534F">
        <w:rPr>
          <w:rFonts w:ascii="Times New Roman" w:hAnsi="Times New Roman"/>
          <w:color w:val="000000"/>
          <w:sz w:val="24"/>
          <w:szCs w:val="24"/>
        </w:rPr>
        <w:t>1</w:t>
      </w:r>
      <w:r w:rsidR="00F73F1E">
        <w:rPr>
          <w:rFonts w:ascii="Times New Roman" w:hAnsi="Times New Roman"/>
          <w:color w:val="000000"/>
          <w:sz w:val="24"/>
          <w:szCs w:val="24"/>
        </w:rPr>
        <w:t>1</w:t>
      </w:r>
      <w:r w:rsidRPr="00F0534F">
        <w:rPr>
          <w:rFonts w:ascii="Times New Roman" w:hAnsi="Times New Roman"/>
          <w:color w:val="000000"/>
          <w:sz w:val="24"/>
          <w:szCs w:val="24"/>
        </w:rPr>
        <w:t>.</w:t>
      </w:r>
      <w:r w:rsidR="00BE70FC">
        <w:rPr>
          <w:rFonts w:ascii="Times New Roman" w:hAnsi="Times New Roman"/>
          <w:color w:val="000000"/>
          <w:sz w:val="24"/>
          <w:szCs w:val="24"/>
        </w:rPr>
        <w:t xml:space="preserve"> </w:t>
      </w:r>
      <w:r w:rsidR="00BE70FC" w:rsidRPr="00D23783">
        <w:rPr>
          <w:rFonts w:ascii="Times New Roman" w:hAnsi="Times New Roman"/>
          <w:b/>
          <w:i/>
          <w:color w:val="000000"/>
          <w:sz w:val="24"/>
          <w:szCs w:val="24"/>
        </w:rPr>
        <w:t>Klasės vadovai</w:t>
      </w:r>
      <w:r w:rsidR="00793986" w:rsidRPr="00D23783">
        <w:rPr>
          <w:rFonts w:ascii="Times New Roman" w:hAnsi="Times New Roman"/>
          <w:b/>
          <w:i/>
          <w:color w:val="000000"/>
          <w:sz w:val="24"/>
          <w:szCs w:val="24"/>
        </w:rPr>
        <w:t>, grupių auklėtojai</w:t>
      </w:r>
      <w:r w:rsidR="00D23783">
        <w:rPr>
          <w:rFonts w:ascii="Times New Roman" w:hAnsi="Times New Roman"/>
          <w:color w:val="000000"/>
          <w:sz w:val="24"/>
          <w:szCs w:val="24"/>
        </w:rPr>
        <w:t>:</w:t>
      </w:r>
    </w:p>
    <w:p w:rsidR="00D23783" w:rsidRPr="00D23783" w:rsidRDefault="00F73F1E" w:rsidP="00D23783">
      <w:pPr>
        <w:spacing w:after="0" w:line="360" w:lineRule="auto"/>
        <w:ind w:firstLine="567"/>
        <w:jc w:val="both"/>
        <w:rPr>
          <w:rFonts w:ascii="Times New Roman" w:hAnsi="Times New Roman"/>
          <w:color w:val="000000"/>
          <w:sz w:val="24"/>
          <w:szCs w:val="24"/>
        </w:rPr>
      </w:pPr>
      <w:r>
        <w:rPr>
          <w:rFonts w:ascii="Times New Roman" w:hAnsi="Times New Roman"/>
          <w:color w:val="000000"/>
          <w:sz w:val="24"/>
          <w:szCs w:val="24"/>
        </w:rPr>
        <w:t>11</w:t>
      </w:r>
      <w:r w:rsidR="00D23783">
        <w:rPr>
          <w:rFonts w:ascii="Times New Roman" w:hAnsi="Times New Roman"/>
          <w:color w:val="000000"/>
          <w:sz w:val="24"/>
          <w:szCs w:val="24"/>
        </w:rPr>
        <w:t xml:space="preserve">.1. </w:t>
      </w:r>
      <w:r w:rsidR="00D23783" w:rsidRPr="00D23783">
        <w:rPr>
          <w:rFonts w:ascii="Times New Roman" w:hAnsi="Times New Roman"/>
          <w:color w:val="000000"/>
          <w:sz w:val="24"/>
          <w:szCs w:val="24"/>
        </w:rPr>
        <w:t>vykdo patyčių stebėseną ir prevenciją savo</w:t>
      </w:r>
      <w:r w:rsidR="00D23783">
        <w:rPr>
          <w:rFonts w:ascii="Times New Roman" w:hAnsi="Times New Roman"/>
          <w:color w:val="000000"/>
          <w:sz w:val="24"/>
          <w:szCs w:val="24"/>
        </w:rPr>
        <w:t xml:space="preserve"> </w:t>
      </w:r>
      <w:r>
        <w:rPr>
          <w:rFonts w:ascii="Times New Roman" w:hAnsi="Times New Roman"/>
          <w:color w:val="000000"/>
          <w:sz w:val="24"/>
          <w:szCs w:val="24"/>
        </w:rPr>
        <w:t>klasėje;</w:t>
      </w:r>
    </w:p>
    <w:p w:rsidR="00D23783" w:rsidRPr="00D23783" w:rsidRDefault="00D23783" w:rsidP="00D23783">
      <w:pPr>
        <w:spacing w:after="0" w:line="360" w:lineRule="auto"/>
        <w:ind w:firstLine="567"/>
        <w:jc w:val="both"/>
        <w:rPr>
          <w:rFonts w:ascii="Times New Roman" w:hAnsi="Times New Roman"/>
          <w:color w:val="000000"/>
          <w:sz w:val="24"/>
          <w:szCs w:val="24"/>
        </w:rPr>
      </w:pPr>
      <w:r w:rsidRPr="00D23783">
        <w:rPr>
          <w:rFonts w:ascii="Times New Roman" w:hAnsi="Times New Roman"/>
          <w:color w:val="000000"/>
          <w:sz w:val="24"/>
          <w:szCs w:val="24"/>
        </w:rPr>
        <w:t>1</w:t>
      </w:r>
      <w:r w:rsidR="00F73F1E">
        <w:rPr>
          <w:rFonts w:ascii="Times New Roman" w:hAnsi="Times New Roman"/>
          <w:color w:val="000000"/>
          <w:sz w:val="24"/>
          <w:szCs w:val="24"/>
        </w:rPr>
        <w:t>1</w:t>
      </w:r>
      <w:r w:rsidRPr="00D23783">
        <w:rPr>
          <w:rFonts w:ascii="Times New Roman" w:hAnsi="Times New Roman"/>
          <w:color w:val="000000"/>
          <w:sz w:val="24"/>
          <w:szCs w:val="24"/>
        </w:rPr>
        <w:t>.</w:t>
      </w:r>
      <w:r>
        <w:rPr>
          <w:rFonts w:ascii="Times New Roman" w:hAnsi="Times New Roman"/>
          <w:color w:val="000000"/>
          <w:sz w:val="24"/>
          <w:szCs w:val="24"/>
        </w:rPr>
        <w:t>2</w:t>
      </w:r>
      <w:r w:rsidRPr="00D23783">
        <w:rPr>
          <w:rFonts w:ascii="Times New Roman" w:hAnsi="Times New Roman"/>
          <w:color w:val="000000"/>
          <w:sz w:val="24"/>
          <w:szCs w:val="24"/>
        </w:rPr>
        <w:t>. kuria psichologiškai saugų klasės, grupės mikroklimatą, nuolat stebi situaciją</w:t>
      </w:r>
      <w:r>
        <w:rPr>
          <w:rFonts w:ascii="Times New Roman" w:hAnsi="Times New Roman"/>
          <w:color w:val="000000"/>
          <w:sz w:val="24"/>
          <w:szCs w:val="24"/>
        </w:rPr>
        <w:t xml:space="preserve"> </w:t>
      </w:r>
      <w:r w:rsidRPr="00D23783">
        <w:rPr>
          <w:rFonts w:ascii="Times New Roman" w:hAnsi="Times New Roman"/>
          <w:color w:val="000000"/>
          <w:sz w:val="24"/>
          <w:szCs w:val="24"/>
        </w:rPr>
        <w:t>klasėje, grupėje ir aptaria ją su ugdytiniais;</w:t>
      </w:r>
    </w:p>
    <w:p w:rsidR="00D23783" w:rsidRPr="00D23783" w:rsidRDefault="00D23783" w:rsidP="00D23783">
      <w:pPr>
        <w:spacing w:after="0" w:line="360" w:lineRule="auto"/>
        <w:ind w:firstLine="567"/>
        <w:jc w:val="both"/>
        <w:rPr>
          <w:rFonts w:ascii="Times New Roman" w:hAnsi="Times New Roman"/>
          <w:color w:val="000000"/>
          <w:sz w:val="24"/>
          <w:szCs w:val="24"/>
        </w:rPr>
      </w:pPr>
      <w:r w:rsidRPr="00D23783">
        <w:rPr>
          <w:rFonts w:ascii="Times New Roman" w:hAnsi="Times New Roman"/>
          <w:color w:val="000000"/>
          <w:sz w:val="24"/>
          <w:szCs w:val="24"/>
        </w:rPr>
        <w:t>1</w:t>
      </w:r>
      <w:r w:rsidR="00F73F1E">
        <w:rPr>
          <w:rFonts w:ascii="Times New Roman" w:hAnsi="Times New Roman"/>
          <w:color w:val="000000"/>
          <w:sz w:val="24"/>
          <w:szCs w:val="24"/>
        </w:rPr>
        <w:t>1</w:t>
      </w:r>
      <w:r w:rsidRPr="00D23783">
        <w:rPr>
          <w:rFonts w:ascii="Times New Roman" w:hAnsi="Times New Roman"/>
          <w:color w:val="000000"/>
          <w:sz w:val="24"/>
          <w:szCs w:val="24"/>
        </w:rPr>
        <w:t>.</w:t>
      </w:r>
      <w:r>
        <w:rPr>
          <w:rFonts w:ascii="Times New Roman" w:hAnsi="Times New Roman"/>
          <w:color w:val="000000"/>
          <w:sz w:val="24"/>
          <w:szCs w:val="24"/>
        </w:rPr>
        <w:t>3</w:t>
      </w:r>
      <w:r w:rsidRPr="00D23783">
        <w:rPr>
          <w:rFonts w:ascii="Times New Roman" w:hAnsi="Times New Roman"/>
          <w:color w:val="000000"/>
          <w:sz w:val="24"/>
          <w:szCs w:val="24"/>
        </w:rPr>
        <w:t>. klasės valandėlių, ugdomųjų veiklų metu aptaria su ugdytiniais patyčių formas:</w:t>
      </w:r>
      <w:r w:rsidR="00F73F1E">
        <w:rPr>
          <w:rFonts w:ascii="Times New Roman" w:hAnsi="Times New Roman"/>
          <w:color w:val="000000"/>
          <w:sz w:val="24"/>
          <w:szCs w:val="24"/>
        </w:rPr>
        <w:t xml:space="preserve"> </w:t>
      </w:r>
      <w:r w:rsidRPr="00D23783">
        <w:rPr>
          <w:rFonts w:ascii="Times New Roman" w:hAnsi="Times New Roman"/>
          <w:color w:val="000000"/>
          <w:sz w:val="24"/>
          <w:szCs w:val="24"/>
        </w:rPr>
        <w:t>aiškinasi, kas joms būdinga, kaip jas atpažinti, tinkamai reaguoti, kuo skiriasi patyčios nuo</w:t>
      </w:r>
      <w:r>
        <w:rPr>
          <w:rFonts w:ascii="Times New Roman" w:hAnsi="Times New Roman"/>
          <w:color w:val="000000"/>
          <w:sz w:val="24"/>
          <w:szCs w:val="24"/>
        </w:rPr>
        <w:t xml:space="preserve"> </w:t>
      </w:r>
      <w:r w:rsidRPr="00D23783">
        <w:rPr>
          <w:rFonts w:ascii="Times New Roman" w:hAnsi="Times New Roman"/>
          <w:color w:val="000000"/>
          <w:sz w:val="24"/>
          <w:szCs w:val="24"/>
        </w:rPr>
        <w:t>konfliktinės situacijos, kokios yra pagalbos galimybės;</w:t>
      </w:r>
    </w:p>
    <w:p w:rsidR="00D23783" w:rsidRPr="00D23783" w:rsidRDefault="00D23783" w:rsidP="00D23783">
      <w:pPr>
        <w:spacing w:after="0" w:line="360" w:lineRule="auto"/>
        <w:ind w:firstLine="567"/>
        <w:jc w:val="both"/>
        <w:rPr>
          <w:rFonts w:ascii="Times New Roman" w:hAnsi="Times New Roman"/>
          <w:color w:val="000000"/>
          <w:sz w:val="24"/>
          <w:szCs w:val="24"/>
        </w:rPr>
      </w:pPr>
      <w:r w:rsidRPr="00D23783">
        <w:rPr>
          <w:rFonts w:ascii="Times New Roman" w:hAnsi="Times New Roman"/>
          <w:color w:val="000000"/>
          <w:sz w:val="24"/>
          <w:szCs w:val="24"/>
        </w:rPr>
        <w:t>1</w:t>
      </w:r>
      <w:r w:rsidR="00F73F1E">
        <w:rPr>
          <w:rFonts w:ascii="Times New Roman" w:hAnsi="Times New Roman"/>
          <w:color w:val="000000"/>
          <w:sz w:val="24"/>
          <w:szCs w:val="24"/>
        </w:rPr>
        <w:t>1</w:t>
      </w:r>
      <w:r w:rsidRPr="00D23783">
        <w:rPr>
          <w:rFonts w:ascii="Times New Roman" w:hAnsi="Times New Roman"/>
          <w:color w:val="000000"/>
          <w:sz w:val="24"/>
          <w:szCs w:val="24"/>
        </w:rPr>
        <w:t>.</w:t>
      </w:r>
      <w:r>
        <w:rPr>
          <w:rFonts w:ascii="Times New Roman" w:hAnsi="Times New Roman"/>
          <w:color w:val="000000"/>
          <w:sz w:val="24"/>
          <w:szCs w:val="24"/>
        </w:rPr>
        <w:t>4</w:t>
      </w:r>
      <w:r w:rsidRPr="00D23783">
        <w:rPr>
          <w:rFonts w:ascii="Times New Roman" w:hAnsi="Times New Roman"/>
          <w:color w:val="000000"/>
          <w:sz w:val="24"/>
          <w:szCs w:val="24"/>
        </w:rPr>
        <w:t>. tėvų susirinkimų metu aptaria klasės, grupės mikroklimatą, vykdo pedagoginį</w:t>
      </w:r>
      <w:r>
        <w:rPr>
          <w:rFonts w:ascii="Times New Roman" w:hAnsi="Times New Roman"/>
          <w:color w:val="000000"/>
          <w:sz w:val="24"/>
          <w:szCs w:val="24"/>
        </w:rPr>
        <w:t xml:space="preserve"> </w:t>
      </w:r>
      <w:r w:rsidRPr="00D23783">
        <w:rPr>
          <w:rFonts w:ascii="Times New Roman" w:hAnsi="Times New Roman"/>
          <w:color w:val="000000"/>
          <w:sz w:val="24"/>
          <w:szCs w:val="24"/>
        </w:rPr>
        <w:t>švietimą patyčių prevencijos temomis, skatina tėvus nedelsiant reaguoti į informaciją apie patyčias,</w:t>
      </w:r>
      <w:r>
        <w:rPr>
          <w:rFonts w:ascii="Times New Roman" w:hAnsi="Times New Roman"/>
          <w:color w:val="000000"/>
          <w:sz w:val="24"/>
          <w:szCs w:val="24"/>
        </w:rPr>
        <w:t xml:space="preserve"> </w:t>
      </w:r>
      <w:r w:rsidRPr="00D23783">
        <w:rPr>
          <w:rFonts w:ascii="Times New Roman" w:hAnsi="Times New Roman"/>
          <w:color w:val="000000"/>
          <w:sz w:val="24"/>
          <w:szCs w:val="24"/>
        </w:rPr>
        <w:t>bendradarbiauti sprendžiant konfliktines situacijas, kad jos neperaugtų į patyčias;</w:t>
      </w:r>
    </w:p>
    <w:p w:rsidR="00575453" w:rsidRDefault="00D23783" w:rsidP="00D23783">
      <w:pPr>
        <w:spacing w:after="0" w:line="360" w:lineRule="auto"/>
        <w:ind w:firstLine="567"/>
        <w:jc w:val="both"/>
        <w:rPr>
          <w:rFonts w:ascii="Times New Roman" w:hAnsi="Times New Roman"/>
          <w:color w:val="000000"/>
          <w:sz w:val="24"/>
          <w:szCs w:val="24"/>
        </w:rPr>
      </w:pPr>
      <w:r w:rsidRPr="00D23783">
        <w:rPr>
          <w:rFonts w:ascii="Times New Roman" w:hAnsi="Times New Roman"/>
          <w:color w:val="000000"/>
          <w:sz w:val="24"/>
          <w:szCs w:val="24"/>
        </w:rPr>
        <w:t>1</w:t>
      </w:r>
      <w:r w:rsidR="00F73F1E">
        <w:rPr>
          <w:rFonts w:ascii="Times New Roman" w:hAnsi="Times New Roman"/>
          <w:color w:val="000000"/>
          <w:sz w:val="24"/>
          <w:szCs w:val="24"/>
        </w:rPr>
        <w:t>1</w:t>
      </w:r>
      <w:r w:rsidRPr="00D23783">
        <w:rPr>
          <w:rFonts w:ascii="Times New Roman" w:hAnsi="Times New Roman"/>
          <w:color w:val="000000"/>
          <w:sz w:val="24"/>
          <w:szCs w:val="24"/>
        </w:rPr>
        <w:t>.</w:t>
      </w:r>
      <w:r>
        <w:rPr>
          <w:rFonts w:ascii="Times New Roman" w:hAnsi="Times New Roman"/>
          <w:color w:val="000000"/>
          <w:sz w:val="24"/>
          <w:szCs w:val="24"/>
        </w:rPr>
        <w:t>5</w:t>
      </w:r>
      <w:r w:rsidRPr="00D23783">
        <w:rPr>
          <w:rFonts w:ascii="Times New Roman" w:hAnsi="Times New Roman"/>
          <w:color w:val="000000"/>
          <w:sz w:val="24"/>
          <w:szCs w:val="24"/>
        </w:rPr>
        <w:t xml:space="preserve">. </w:t>
      </w:r>
      <w:r w:rsidR="00482DC8">
        <w:rPr>
          <w:rFonts w:ascii="Times New Roman" w:hAnsi="Times New Roman"/>
          <w:color w:val="000000"/>
          <w:sz w:val="24"/>
          <w:szCs w:val="24"/>
        </w:rPr>
        <w:t>kasmet išanalizuoja ir apibendrina turimus praneš</w:t>
      </w:r>
      <w:r w:rsidR="00F0534F">
        <w:rPr>
          <w:rFonts w:ascii="Times New Roman" w:hAnsi="Times New Roman"/>
          <w:color w:val="000000"/>
          <w:sz w:val="24"/>
          <w:szCs w:val="24"/>
        </w:rPr>
        <w:t>imus apie patyčias, informuoja V</w:t>
      </w:r>
      <w:r w:rsidR="00482DC8">
        <w:rPr>
          <w:rFonts w:ascii="Times New Roman" w:hAnsi="Times New Roman"/>
          <w:color w:val="000000"/>
          <w:sz w:val="24"/>
          <w:szCs w:val="24"/>
        </w:rPr>
        <w:t>aiko gerovės komisijos narius, koordinuojančius vykdymo tvarką, apie prevencijos, intervencijos taikomų priemonių rezultatus klasėje,</w:t>
      </w:r>
      <w:r w:rsidR="00793986">
        <w:rPr>
          <w:rFonts w:ascii="Times New Roman" w:hAnsi="Times New Roman"/>
          <w:color w:val="000000"/>
          <w:sz w:val="24"/>
          <w:szCs w:val="24"/>
        </w:rPr>
        <w:t xml:space="preserve"> grupėje</w:t>
      </w:r>
      <w:r w:rsidR="00482DC8">
        <w:rPr>
          <w:rFonts w:ascii="Times New Roman" w:hAnsi="Times New Roman"/>
          <w:color w:val="000000"/>
          <w:sz w:val="24"/>
          <w:szCs w:val="24"/>
        </w:rPr>
        <w:t xml:space="preserve"> teikia kitą svarbią infor</w:t>
      </w:r>
      <w:r w:rsidR="00152A45">
        <w:rPr>
          <w:rFonts w:ascii="Times New Roman" w:hAnsi="Times New Roman"/>
          <w:color w:val="000000"/>
          <w:sz w:val="24"/>
          <w:szCs w:val="24"/>
        </w:rPr>
        <w:t>maciją, susijusią su patyčiomis</w:t>
      </w:r>
      <w:r w:rsidR="00AB619A">
        <w:rPr>
          <w:rFonts w:ascii="Times New Roman" w:hAnsi="Times New Roman"/>
          <w:color w:val="000000"/>
          <w:sz w:val="24"/>
          <w:szCs w:val="24"/>
        </w:rPr>
        <w:t>.</w:t>
      </w:r>
      <w:r w:rsidR="00F73F1E">
        <w:rPr>
          <w:rFonts w:ascii="Times New Roman" w:hAnsi="Times New Roman"/>
          <w:color w:val="000000"/>
          <w:sz w:val="24"/>
          <w:szCs w:val="24"/>
        </w:rPr>
        <w:tab/>
      </w:r>
    </w:p>
    <w:p w:rsidR="00F73F1E" w:rsidRDefault="00F73F1E" w:rsidP="00D23783">
      <w:pPr>
        <w:spacing w:after="0" w:line="360" w:lineRule="auto"/>
        <w:ind w:firstLine="567"/>
        <w:jc w:val="both"/>
        <w:rPr>
          <w:rFonts w:ascii="Times New Roman" w:hAnsi="Times New Roman"/>
          <w:color w:val="000000"/>
          <w:sz w:val="24"/>
          <w:szCs w:val="24"/>
        </w:rPr>
      </w:pPr>
    </w:p>
    <w:p w:rsidR="00152A45" w:rsidRDefault="00152A45" w:rsidP="00575453">
      <w:pPr>
        <w:spacing w:after="0" w:line="240" w:lineRule="auto"/>
        <w:jc w:val="both"/>
        <w:rPr>
          <w:rFonts w:ascii="Times New Roman" w:hAnsi="Times New Roman"/>
          <w:color w:val="000000"/>
          <w:sz w:val="24"/>
          <w:szCs w:val="24"/>
        </w:rPr>
      </w:pPr>
    </w:p>
    <w:p w:rsidR="00482DC8" w:rsidRDefault="00482DC8" w:rsidP="00482DC8">
      <w:pPr>
        <w:spacing w:after="0" w:line="240" w:lineRule="auto"/>
        <w:ind w:firstLine="567"/>
        <w:jc w:val="center"/>
        <w:rPr>
          <w:rFonts w:ascii="Times New Roman" w:hAnsi="Times New Roman"/>
          <w:b/>
          <w:color w:val="000000"/>
          <w:sz w:val="24"/>
          <w:szCs w:val="24"/>
        </w:rPr>
      </w:pPr>
      <w:r>
        <w:rPr>
          <w:rFonts w:ascii="Times New Roman" w:hAnsi="Times New Roman"/>
          <w:b/>
          <w:color w:val="000000"/>
          <w:sz w:val="24"/>
          <w:szCs w:val="24"/>
        </w:rPr>
        <w:t xml:space="preserve">III. PATYČIŲ INTERVENCIJA </w:t>
      </w:r>
      <w:r w:rsidR="00575453">
        <w:rPr>
          <w:rFonts w:ascii="Times New Roman" w:hAnsi="Times New Roman"/>
          <w:b/>
          <w:color w:val="000000"/>
          <w:sz w:val="24"/>
          <w:szCs w:val="24"/>
        </w:rPr>
        <w:t>MOKYKLOJE</w:t>
      </w:r>
      <w:r w:rsidR="00793986">
        <w:rPr>
          <w:rFonts w:ascii="Times New Roman" w:hAnsi="Times New Roman"/>
          <w:b/>
          <w:color w:val="000000"/>
          <w:sz w:val="24"/>
          <w:szCs w:val="24"/>
        </w:rPr>
        <w:t xml:space="preserve"> IR IKIMOKYKLINIO UGDYMO SKYRIUJE</w:t>
      </w:r>
    </w:p>
    <w:p w:rsidR="0072755D" w:rsidRDefault="0072755D" w:rsidP="00482DC8">
      <w:pPr>
        <w:spacing w:after="0" w:line="240" w:lineRule="auto"/>
        <w:ind w:firstLine="567"/>
        <w:jc w:val="center"/>
        <w:rPr>
          <w:rFonts w:ascii="Times New Roman" w:hAnsi="Times New Roman"/>
          <w:b/>
          <w:color w:val="000000"/>
          <w:sz w:val="24"/>
          <w:szCs w:val="24"/>
        </w:rPr>
      </w:pPr>
    </w:p>
    <w:p w:rsidR="0072755D" w:rsidRPr="0072755D" w:rsidRDefault="00F73F1E" w:rsidP="008F73BC">
      <w:pPr>
        <w:spacing w:after="0" w:line="360" w:lineRule="auto"/>
        <w:ind w:firstLine="567"/>
        <w:jc w:val="both"/>
        <w:rPr>
          <w:rFonts w:ascii="Times New Roman" w:hAnsi="Times New Roman"/>
          <w:color w:val="000000"/>
          <w:sz w:val="24"/>
          <w:szCs w:val="24"/>
        </w:rPr>
      </w:pPr>
      <w:r>
        <w:rPr>
          <w:rFonts w:ascii="Times New Roman" w:hAnsi="Times New Roman"/>
          <w:color w:val="000000"/>
          <w:sz w:val="24"/>
          <w:szCs w:val="24"/>
        </w:rPr>
        <w:t>12</w:t>
      </w:r>
      <w:r w:rsidR="00E06BD9">
        <w:rPr>
          <w:rFonts w:ascii="Times New Roman" w:hAnsi="Times New Roman"/>
          <w:color w:val="000000"/>
          <w:sz w:val="24"/>
          <w:szCs w:val="24"/>
        </w:rPr>
        <w:t xml:space="preserve">. </w:t>
      </w:r>
      <w:r w:rsidR="00E06BD9" w:rsidRPr="00E06BD9">
        <w:rPr>
          <w:rFonts w:ascii="Times New Roman" w:hAnsi="Times New Roman"/>
          <w:b/>
          <w:i/>
          <w:color w:val="000000"/>
          <w:sz w:val="24"/>
          <w:szCs w:val="24"/>
        </w:rPr>
        <w:t>K</w:t>
      </w:r>
      <w:r w:rsidR="0072755D" w:rsidRPr="00E06BD9">
        <w:rPr>
          <w:rFonts w:ascii="Times New Roman" w:hAnsi="Times New Roman"/>
          <w:b/>
          <w:i/>
          <w:color w:val="000000"/>
          <w:sz w:val="24"/>
          <w:szCs w:val="24"/>
        </w:rPr>
        <w:t>iekvienas mokyklos administracijos atstovas, pedagogas ar švietimo pagalbos specialistas, kitas darbuotojas</w:t>
      </w:r>
      <w:r w:rsidR="00E06BD9" w:rsidRPr="00E06BD9">
        <w:rPr>
          <w:rFonts w:ascii="Times New Roman" w:hAnsi="Times New Roman"/>
          <w:b/>
          <w:i/>
          <w:color w:val="000000"/>
          <w:sz w:val="24"/>
          <w:szCs w:val="24"/>
        </w:rPr>
        <w:t>,</w:t>
      </w:r>
      <w:r w:rsidR="00E06BD9">
        <w:rPr>
          <w:rFonts w:ascii="Times New Roman" w:hAnsi="Times New Roman"/>
          <w:color w:val="000000"/>
          <w:sz w:val="24"/>
          <w:szCs w:val="24"/>
        </w:rPr>
        <w:t xml:space="preserve"> v</w:t>
      </w:r>
      <w:r w:rsidR="00E06BD9" w:rsidRPr="0072755D">
        <w:rPr>
          <w:rFonts w:ascii="Times New Roman" w:hAnsi="Times New Roman"/>
          <w:color w:val="000000"/>
          <w:sz w:val="24"/>
          <w:szCs w:val="24"/>
        </w:rPr>
        <w:t>isais įtariamų ir realių smurto ir patyčių atvejais</w:t>
      </w:r>
      <w:r w:rsidR="00E06BD9">
        <w:rPr>
          <w:rFonts w:ascii="Times New Roman" w:hAnsi="Times New Roman"/>
          <w:color w:val="000000"/>
          <w:sz w:val="24"/>
          <w:szCs w:val="24"/>
        </w:rPr>
        <w:t xml:space="preserve"> </w:t>
      </w:r>
      <w:r w:rsidR="0072755D" w:rsidRPr="0072755D">
        <w:rPr>
          <w:rFonts w:ascii="Times New Roman" w:hAnsi="Times New Roman"/>
          <w:color w:val="000000"/>
          <w:sz w:val="24"/>
          <w:szCs w:val="24"/>
        </w:rPr>
        <w:t>vadovaujasi reagavimo į</w:t>
      </w:r>
      <w:r w:rsidR="0072755D">
        <w:rPr>
          <w:rFonts w:ascii="Times New Roman" w:hAnsi="Times New Roman"/>
          <w:color w:val="000000"/>
          <w:sz w:val="24"/>
          <w:szCs w:val="24"/>
        </w:rPr>
        <w:t xml:space="preserve"> </w:t>
      </w:r>
      <w:r w:rsidR="0072755D" w:rsidRPr="0072755D">
        <w:rPr>
          <w:rFonts w:ascii="Times New Roman" w:hAnsi="Times New Roman"/>
          <w:color w:val="000000"/>
          <w:sz w:val="24"/>
          <w:szCs w:val="24"/>
        </w:rPr>
        <w:t>smurtą ir patyčias ir pagalbos joms įvykus planu (1 priedas):</w:t>
      </w:r>
    </w:p>
    <w:p w:rsidR="0072755D" w:rsidRPr="008F73BC" w:rsidRDefault="00F73F1E" w:rsidP="008F73BC">
      <w:pPr>
        <w:spacing w:after="0" w:line="360" w:lineRule="auto"/>
        <w:ind w:firstLine="567"/>
        <w:jc w:val="both"/>
        <w:rPr>
          <w:rFonts w:ascii="Times New Roman" w:hAnsi="Times New Roman"/>
          <w:sz w:val="24"/>
          <w:szCs w:val="24"/>
        </w:rPr>
      </w:pPr>
      <w:r>
        <w:rPr>
          <w:rFonts w:ascii="Times New Roman" w:hAnsi="Times New Roman"/>
          <w:sz w:val="24"/>
          <w:szCs w:val="24"/>
        </w:rPr>
        <w:lastRenderedPageBreak/>
        <w:t>12</w:t>
      </w:r>
      <w:r w:rsidR="0072755D" w:rsidRPr="008F73BC">
        <w:rPr>
          <w:rFonts w:ascii="Times New Roman" w:hAnsi="Times New Roman"/>
          <w:sz w:val="24"/>
          <w:szCs w:val="24"/>
        </w:rPr>
        <w:t>.1. reaguoja įtaręs ir/ar pastebėjęs smurtą ir patyčias – nutraukia bet kokius tokį įtarimą keliančius veiksmus</w:t>
      </w:r>
      <w:r w:rsidR="00E06BD9" w:rsidRPr="008F73BC">
        <w:rPr>
          <w:rFonts w:ascii="Times New Roman" w:hAnsi="Times New Roman"/>
          <w:sz w:val="24"/>
          <w:szCs w:val="24"/>
        </w:rPr>
        <w:t>, esant elektroninėms patyčioms, išsaugo įrodymus</w:t>
      </w:r>
      <w:r w:rsidR="008F73BC" w:rsidRPr="008F73BC">
        <w:rPr>
          <w:rFonts w:ascii="Times New Roman" w:hAnsi="Times New Roman"/>
          <w:sz w:val="24"/>
          <w:szCs w:val="24"/>
        </w:rPr>
        <w:t xml:space="preserve"> ir nedelsdamas imasi visų reikiamų priemonių elektroninėms patyčioms sustabdyti;</w:t>
      </w:r>
    </w:p>
    <w:p w:rsidR="008F73BC" w:rsidRPr="0072755D" w:rsidRDefault="00F73F1E" w:rsidP="008F73BC">
      <w:pPr>
        <w:spacing w:after="0" w:line="360" w:lineRule="auto"/>
        <w:ind w:firstLine="567"/>
        <w:jc w:val="both"/>
        <w:rPr>
          <w:rFonts w:ascii="Times New Roman" w:hAnsi="Times New Roman"/>
          <w:color w:val="000000"/>
          <w:sz w:val="24"/>
          <w:szCs w:val="24"/>
        </w:rPr>
      </w:pPr>
      <w:r>
        <w:rPr>
          <w:rFonts w:ascii="Times New Roman" w:hAnsi="Times New Roman"/>
          <w:sz w:val="24"/>
          <w:szCs w:val="24"/>
        </w:rPr>
        <w:t>12</w:t>
      </w:r>
      <w:r w:rsidR="008F73BC" w:rsidRPr="008F73BC">
        <w:rPr>
          <w:rFonts w:ascii="Times New Roman" w:hAnsi="Times New Roman"/>
          <w:sz w:val="24"/>
          <w:szCs w:val="24"/>
        </w:rPr>
        <w:t xml:space="preserve">.2. turi teisę apie patyčias virtualioje erdvėje pranešti Lietuvos Respublikos ryšių reguliavimo </w:t>
      </w:r>
      <w:r w:rsidR="008F73BC" w:rsidRPr="008F73BC">
        <w:rPr>
          <w:rFonts w:ascii="Times New Roman" w:hAnsi="Times New Roman"/>
          <w:color w:val="000000"/>
          <w:sz w:val="24"/>
          <w:szCs w:val="24"/>
        </w:rPr>
        <w:t>tarnybai pateikdamas pranešimą interneto svetainėje adresu</w:t>
      </w:r>
      <w:r w:rsidR="008F73BC">
        <w:rPr>
          <w:rFonts w:ascii="Times New Roman" w:hAnsi="Times New Roman"/>
          <w:color w:val="000000"/>
          <w:sz w:val="24"/>
          <w:szCs w:val="24"/>
        </w:rPr>
        <w:t xml:space="preserve"> </w:t>
      </w:r>
      <w:r w:rsidR="002738B1">
        <w:rPr>
          <w:rFonts w:ascii="Times New Roman" w:hAnsi="Times New Roman"/>
          <w:color w:val="000000"/>
          <w:sz w:val="24"/>
          <w:szCs w:val="24"/>
        </w:rPr>
        <w:t>www.draugiskasinternetas.lt;</w:t>
      </w:r>
    </w:p>
    <w:p w:rsidR="0072755D" w:rsidRPr="0072755D" w:rsidRDefault="00F73F1E" w:rsidP="008F73BC">
      <w:pPr>
        <w:spacing w:after="0" w:line="360" w:lineRule="auto"/>
        <w:ind w:firstLine="567"/>
        <w:jc w:val="both"/>
        <w:rPr>
          <w:rFonts w:ascii="Times New Roman" w:hAnsi="Times New Roman"/>
          <w:color w:val="000000"/>
          <w:sz w:val="24"/>
          <w:szCs w:val="24"/>
        </w:rPr>
      </w:pPr>
      <w:r>
        <w:rPr>
          <w:rFonts w:ascii="Times New Roman" w:hAnsi="Times New Roman"/>
          <w:color w:val="000000"/>
          <w:sz w:val="24"/>
          <w:szCs w:val="24"/>
        </w:rPr>
        <w:t>12</w:t>
      </w:r>
      <w:r w:rsidR="0072755D" w:rsidRPr="0072755D">
        <w:rPr>
          <w:rFonts w:ascii="Times New Roman" w:hAnsi="Times New Roman"/>
          <w:color w:val="000000"/>
          <w:sz w:val="24"/>
          <w:szCs w:val="24"/>
        </w:rPr>
        <w:t>.</w:t>
      </w:r>
      <w:r w:rsidR="008F73BC">
        <w:rPr>
          <w:rFonts w:ascii="Times New Roman" w:hAnsi="Times New Roman"/>
          <w:color w:val="000000"/>
          <w:sz w:val="24"/>
          <w:szCs w:val="24"/>
        </w:rPr>
        <w:t>3</w:t>
      </w:r>
      <w:r w:rsidR="0072755D" w:rsidRPr="0072755D">
        <w:rPr>
          <w:rFonts w:ascii="Times New Roman" w:hAnsi="Times New Roman"/>
          <w:color w:val="000000"/>
          <w:sz w:val="24"/>
          <w:szCs w:val="24"/>
        </w:rPr>
        <w:t xml:space="preserve">. primena </w:t>
      </w:r>
      <w:r w:rsidR="0072755D">
        <w:rPr>
          <w:rFonts w:ascii="Times New Roman" w:hAnsi="Times New Roman"/>
          <w:color w:val="000000"/>
          <w:sz w:val="24"/>
          <w:szCs w:val="24"/>
        </w:rPr>
        <w:t>ugdytiniui</w:t>
      </w:r>
      <w:r w:rsidR="0072755D" w:rsidRPr="0072755D">
        <w:rPr>
          <w:rFonts w:ascii="Times New Roman" w:hAnsi="Times New Roman"/>
          <w:color w:val="000000"/>
          <w:sz w:val="24"/>
          <w:szCs w:val="24"/>
        </w:rPr>
        <w:t xml:space="preserve">, kuris smurtauja ar tyčiojasi, </w:t>
      </w:r>
      <w:r w:rsidR="0072755D">
        <w:rPr>
          <w:rFonts w:ascii="Times New Roman" w:hAnsi="Times New Roman"/>
          <w:color w:val="000000"/>
          <w:sz w:val="24"/>
          <w:szCs w:val="24"/>
        </w:rPr>
        <w:t>mokyklos</w:t>
      </w:r>
      <w:r w:rsidR="0072755D" w:rsidRPr="0072755D">
        <w:rPr>
          <w:rFonts w:ascii="Times New Roman" w:hAnsi="Times New Roman"/>
          <w:color w:val="000000"/>
          <w:sz w:val="24"/>
          <w:szCs w:val="24"/>
        </w:rPr>
        <w:t xml:space="preserve"> nuostatas ir elgesio</w:t>
      </w:r>
      <w:r w:rsidR="0072755D">
        <w:rPr>
          <w:rFonts w:ascii="Times New Roman" w:hAnsi="Times New Roman"/>
          <w:color w:val="000000"/>
          <w:sz w:val="24"/>
          <w:szCs w:val="24"/>
        </w:rPr>
        <w:t xml:space="preserve"> </w:t>
      </w:r>
      <w:r w:rsidR="0072755D" w:rsidRPr="0072755D">
        <w:rPr>
          <w:rFonts w:ascii="Times New Roman" w:hAnsi="Times New Roman"/>
          <w:color w:val="000000"/>
          <w:sz w:val="24"/>
          <w:szCs w:val="24"/>
        </w:rPr>
        <w:t>taisykles;</w:t>
      </w:r>
    </w:p>
    <w:p w:rsidR="00E06BD9" w:rsidRPr="008F73BC" w:rsidRDefault="00F73F1E" w:rsidP="008F73BC">
      <w:pPr>
        <w:spacing w:after="0" w:line="360" w:lineRule="auto"/>
        <w:ind w:firstLine="567"/>
        <w:jc w:val="both"/>
        <w:rPr>
          <w:rFonts w:ascii="Times New Roman" w:hAnsi="Times New Roman"/>
          <w:sz w:val="24"/>
          <w:szCs w:val="24"/>
        </w:rPr>
      </w:pPr>
      <w:r>
        <w:rPr>
          <w:rFonts w:ascii="Times New Roman" w:hAnsi="Times New Roman"/>
          <w:color w:val="000000"/>
          <w:sz w:val="24"/>
          <w:szCs w:val="24"/>
        </w:rPr>
        <w:t>12</w:t>
      </w:r>
      <w:r w:rsidR="00E06BD9" w:rsidRPr="0072755D">
        <w:rPr>
          <w:rFonts w:ascii="Times New Roman" w:hAnsi="Times New Roman"/>
          <w:color w:val="000000"/>
          <w:sz w:val="24"/>
          <w:szCs w:val="24"/>
        </w:rPr>
        <w:t>.</w:t>
      </w:r>
      <w:r w:rsidR="008F73BC">
        <w:rPr>
          <w:rFonts w:ascii="Times New Roman" w:hAnsi="Times New Roman"/>
          <w:color w:val="000000"/>
          <w:sz w:val="24"/>
          <w:szCs w:val="24"/>
        </w:rPr>
        <w:t>4</w:t>
      </w:r>
      <w:r w:rsidR="00E06BD9" w:rsidRPr="0072755D">
        <w:rPr>
          <w:rFonts w:ascii="Times New Roman" w:hAnsi="Times New Roman"/>
          <w:color w:val="000000"/>
          <w:sz w:val="24"/>
          <w:szCs w:val="24"/>
        </w:rPr>
        <w:t>. jei kyla pavojus mokinio sveikatai ir gyvybei, kreipiasi į pagalbą galinčius suteikti</w:t>
      </w:r>
      <w:r w:rsidR="00E06BD9">
        <w:rPr>
          <w:rFonts w:ascii="Times New Roman" w:hAnsi="Times New Roman"/>
          <w:color w:val="000000"/>
          <w:sz w:val="24"/>
          <w:szCs w:val="24"/>
        </w:rPr>
        <w:t xml:space="preserve"> </w:t>
      </w:r>
      <w:r w:rsidR="00E06BD9" w:rsidRPr="0072755D">
        <w:rPr>
          <w:rFonts w:ascii="Times New Roman" w:hAnsi="Times New Roman"/>
          <w:color w:val="000000"/>
          <w:sz w:val="24"/>
          <w:szCs w:val="24"/>
        </w:rPr>
        <w:t>asmenis (</w:t>
      </w:r>
      <w:r w:rsidR="00E06BD9" w:rsidRPr="008F73BC">
        <w:rPr>
          <w:rFonts w:ascii="Times New Roman" w:hAnsi="Times New Roman"/>
          <w:sz w:val="24"/>
          <w:szCs w:val="24"/>
        </w:rPr>
        <w:t>tėvus (globėjus, rūpintojus) ar mokyklos darbuotojus) ar institucijas (pvz., policiją, greitąją pagalbą);</w:t>
      </w:r>
    </w:p>
    <w:p w:rsidR="0072755D" w:rsidRPr="008F73BC" w:rsidRDefault="00ED07E7" w:rsidP="008F73BC">
      <w:pPr>
        <w:spacing w:after="0" w:line="360" w:lineRule="auto"/>
        <w:ind w:firstLine="567"/>
        <w:jc w:val="both"/>
        <w:rPr>
          <w:rFonts w:ascii="Times New Roman" w:hAnsi="Times New Roman"/>
          <w:sz w:val="24"/>
          <w:szCs w:val="24"/>
        </w:rPr>
      </w:pPr>
      <w:r w:rsidRPr="008F73BC">
        <w:rPr>
          <w:rFonts w:ascii="Times New Roman" w:hAnsi="Times New Roman"/>
          <w:sz w:val="24"/>
          <w:szCs w:val="24"/>
        </w:rPr>
        <w:t>1</w:t>
      </w:r>
      <w:r w:rsidR="00F73F1E">
        <w:rPr>
          <w:rFonts w:ascii="Times New Roman" w:hAnsi="Times New Roman"/>
          <w:sz w:val="24"/>
          <w:szCs w:val="24"/>
        </w:rPr>
        <w:t>2</w:t>
      </w:r>
      <w:r w:rsidRPr="008F73BC">
        <w:rPr>
          <w:rFonts w:ascii="Times New Roman" w:hAnsi="Times New Roman"/>
          <w:sz w:val="24"/>
          <w:szCs w:val="24"/>
        </w:rPr>
        <w:t>.</w:t>
      </w:r>
      <w:r w:rsidR="008F73BC" w:rsidRPr="008F73BC">
        <w:rPr>
          <w:rFonts w:ascii="Times New Roman" w:hAnsi="Times New Roman"/>
          <w:sz w:val="24"/>
          <w:szCs w:val="24"/>
        </w:rPr>
        <w:t>5</w:t>
      </w:r>
      <w:r w:rsidRPr="008F73BC">
        <w:rPr>
          <w:rFonts w:ascii="Times New Roman" w:hAnsi="Times New Roman"/>
          <w:sz w:val="24"/>
          <w:szCs w:val="24"/>
        </w:rPr>
        <w:t>. surenka informaciją apie smurtaujančių ar besityčiojančiųjų tapatybę, dalyvių skaičių</w:t>
      </w:r>
      <w:r w:rsidR="00E06BD9" w:rsidRPr="008F73BC">
        <w:rPr>
          <w:rFonts w:ascii="Times New Roman" w:hAnsi="Times New Roman"/>
          <w:sz w:val="24"/>
          <w:szCs w:val="24"/>
        </w:rPr>
        <w:t xml:space="preserve"> </w:t>
      </w:r>
      <w:r w:rsidRPr="008F73BC">
        <w:rPr>
          <w:rFonts w:ascii="Times New Roman" w:hAnsi="Times New Roman"/>
          <w:sz w:val="24"/>
          <w:szCs w:val="24"/>
        </w:rPr>
        <w:t>ir kitus galimai svarbius faktus;</w:t>
      </w:r>
    </w:p>
    <w:p w:rsidR="00E06BD9" w:rsidRDefault="00F73F1E" w:rsidP="008F73BC">
      <w:pPr>
        <w:spacing w:after="0" w:line="360" w:lineRule="auto"/>
        <w:ind w:firstLine="567"/>
        <w:jc w:val="both"/>
        <w:rPr>
          <w:rFonts w:ascii="Times New Roman" w:hAnsi="Times New Roman"/>
          <w:color w:val="000000"/>
          <w:sz w:val="24"/>
          <w:szCs w:val="24"/>
        </w:rPr>
      </w:pPr>
      <w:r>
        <w:rPr>
          <w:rFonts w:ascii="Times New Roman" w:hAnsi="Times New Roman"/>
          <w:sz w:val="24"/>
          <w:szCs w:val="24"/>
        </w:rPr>
        <w:t>12</w:t>
      </w:r>
      <w:r w:rsidR="00E06BD9" w:rsidRPr="008F73BC">
        <w:rPr>
          <w:rFonts w:ascii="Times New Roman" w:hAnsi="Times New Roman"/>
          <w:sz w:val="24"/>
          <w:szCs w:val="24"/>
        </w:rPr>
        <w:t>.</w:t>
      </w:r>
      <w:r w:rsidR="008F73BC" w:rsidRPr="008F73BC">
        <w:rPr>
          <w:rFonts w:ascii="Times New Roman" w:hAnsi="Times New Roman"/>
          <w:sz w:val="24"/>
          <w:szCs w:val="24"/>
        </w:rPr>
        <w:t>6</w:t>
      </w:r>
      <w:r w:rsidR="00E06BD9" w:rsidRPr="008F73BC">
        <w:rPr>
          <w:rFonts w:ascii="Times New Roman" w:hAnsi="Times New Roman"/>
          <w:sz w:val="24"/>
          <w:szCs w:val="24"/>
        </w:rPr>
        <w:t xml:space="preserve">. informuoja klasių vadovus, </w:t>
      </w:r>
      <w:r w:rsidR="00E06BD9" w:rsidRPr="00ED07E7">
        <w:rPr>
          <w:rFonts w:ascii="Times New Roman" w:hAnsi="Times New Roman"/>
          <w:color w:val="000000"/>
          <w:sz w:val="24"/>
          <w:szCs w:val="24"/>
        </w:rPr>
        <w:t>grupių auklėtojus</w:t>
      </w:r>
      <w:r w:rsidR="00E06BD9">
        <w:rPr>
          <w:rFonts w:ascii="Times New Roman" w:hAnsi="Times New Roman"/>
          <w:color w:val="000000"/>
          <w:sz w:val="24"/>
          <w:szCs w:val="24"/>
        </w:rPr>
        <w:t xml:space="preserve">, jiems nesant - </w:t>
      </w:r>
      <w:r w:rsidR="00E06BD9" w:rsidRPr="00ED07E7">
        <w:rPr>
          <w:rFonts w:ascii="Times New Roman" w:hAnsi="Times New Roman"/>
          <w:color w:val="000000"/>
          <w:sz w:val="24"/>
          <w:szCs w:val="24"/>
        </w:rPr>
        <w:t>socialin</w:t>
      </w:r>
      <w:r w:rsidR="00E06BD9">
        <w:rPr>
          <w:rFonts w:ascii="Times New Roman" w:hAnsi="Times New Roman"/>
          <w:color w:val="000000"/>
          <w:sz w:val="24"/>
          <w:szCs w:val="24"/>
        </w:rPr>
        <w:t>į</w:t>
      </w:r>
      <w:r w:rsidR="00E06BD9" w:rsidRPr="00ED07E7">
        <w:rPr>
          <w:rFonts w:ascii="Times New Roman" w:hAnsi="Times New Roman"/>
          <w:color w:val="000000"/>
          <w:sz w:val="24"/>
          <w:szCs w:val="24"/>
        </w:rPr>
        <w:t xml:space="preserve"> pedagog</w:t>
      </w:r>
      <w:r w:rsidR="00E06BD9">
        <w:rPr>
          <w:rFonts w:ascii="Times New Roman" w:hAnsi="Times New Roman"/>
          <w:color w:val="000000"/>
          <w:sz w:val="24"/>
          <w:szCs w:val="24"/>
        </w:rPr>
        <w:t>ą,</w:t>
      </w:r>
      <w:r w:rsidR="00E06BD9" w:rsidRPr="00ED07E7">
        <w:rPr>
          <w:rFonts w:ascii="Times New Roman" w:hAnsi="Times New Roman"/>
          <w:color w:val="000000"/>
          <w:sz w:val="24"/>
          <w:szCs w:val="24"/>
        </w:rPr>
        <w:t xml:space="preserve"> apie įtariamas ir/ar įvykusias</w:t>
      </w:r>
      <w:r w:rsidR="00E06BD9">
        <w:rPr>
          <w:rFonts w:ascii="Times New Roman" w:hAnsi="Times New Roman"/>
          <w:color w:val="000000"/>
          <w:sz w:val="24"/>
          <w:szCs w:val="24"/>
        </w:rPr>
        <w:t xml:space="preserve"> </w:t>
      </w:r>
      <w:r w:rsidR="00E06BD9" w:rsidRPr="00ED07E7">
        <w:rPr>
          <w:rFonts w:ascii="Times New Roman" w:hAnsi="Times New Roman"/>
          <w:color w:val="000000"/>
          <w:sz w:val="24"/>
          <w:szCs w:val="24"/>
        </w:rPr>
        <w:t>patyčias, kartu pateikia užpild</w:t>
      </w:r>
      <w:r w:rsidR="002738B1">
        <w:rPr>
          <w:rFonts w:ascii="Times New Roman" w:hAnsi="Times New Roman"/>
          <w:color w:val="000000"/>
          <w:sz w:val="24"/>
          <w:szCs w:val="24"/>
        </w:rPr>
        <w:t>ytą pranešimo formą (2 priedas</w:t>
      </w:r>
      <w:r w:rsidR="00E06BD9" w:rsidRPr="00ED07E7">
        <w:rPr>
          <w:rFonts w:ascii="Times New Roman" w:hAnsi="Times New Roman"/>
          <w:color w:val="000000"/>
          <w:sz w:val="24"/>
          <w:szCs w:val="24"/>
        </w:rPr>
        <w:t>)</w:t>
      </w:r>
      <w:r w:rsidR="002738B1">
        <w:rPr>
          <w:rFonts w:ascii="Times New Roman" w:hAnsi="Times New Roman"/>
          <w:color w:val="000000"/>
          <w:sz w:val="24"/>
          <w:szCs w:val="24"/>
        </w:rPr>
        <w:t>;</w:t>
      </w:r>
    </w:p>
    <w:p w:rsidR="00E06BD9" w:rsidRPr="0072755D" w:rsidRDefault="00F73F1E" w:rsidP="008F73BC">
      <w:pPr>
        <w:spacing w:after="0" w:line="360" w:lineRule="auto"/>
        <w:ind w:firstLine="567"/>
        <w:jc w:val="both"/>
        <w:rPr>
          <w:rFonts w:ascii="Times New Roman" w:hAnsi="Times New Roman"/>
          <w:color w:val="000000"/>
          <w:sz w:val="24"/>
          <w:szCs w:val="24"/>
        </w:rPr>
      </w:pPr>
      <w:r>
        <w:rPr>
          <w:rFonts w:ascii="Times New Roman" w:hAnsi="Times New Roman"/>
          <w:color w:val="000000"/>
          <w:sz w:val="24"/>
          <w:szCs w:val="24"/>
        </w:rPr>
        <w:t>12</w:t>
      </w:r>
      <w:r w:rsidR="00E06BD9" w:rsidRPr="0072755D">
        <w:rPr>
          <w:rFonts w:ascii="Times New Roman" w:hAnsi="Times New Roman"/>
          <w:color w:val="000000"/>
          <w:sz w:val="24"/>
          <w:szCs w:val="24"/>
        </w:rPr>
        <w:t>.</w:t>
      </w:r>
      <w:r w:rsidR="008F73BC">
        <w:rPr>
          <w:rFonts w:ascii="Times New Roman" w:hAnsi="Times New Roman"/>
          <w:color w:val="000000"/>
          <w:sz w:val="24"/>
          <w:szCs w:val="24"/>
        </w:rPr>
        <w:t>7</w:t>
      </w:r>
      <w:r w:rsidR="00E06BD9" w:rsidRPr="0072755D">
        <w:rPr>
          <w:rFonts w:ascii="Times New Roman" w:hAnsi="Times New Roman"/>
          <w:color w:val="000000"/>
          <w:sz w:val="24"/>
          <w:szCs w:val="24"/>
        </w:rPr>
        <w:t>. atlieka kitus Tvarkos apraše numatytus veiksmus.</w:t>
      </w:r>
    </w:p>
    <w:p w:rsidR="008F73BC" w:rsidRPr="00575453" w:rsidRDefault="00B62162" w:rsidP="00246E9B">
      <w:pPr>
        <w:spacing w:after="0" w:line="360" w:lineRule="auto"/>
        <w:ind w:firstLine="567"/>
        <w:jc w:val="both"/>
        <w:rPr>
          <w:rFonts w:ascii="Times New Roman" w:hAnsi="Times New Roman"/>
          <w:color w:val="000000"/>
          <w:sz w:val="24"/>
          <w:szCs w:val="24"/>
        </w:rPr>
      </w:pPr>
      <w:r>
        <w:rPr>
          <w:rFonts w:ascii="Times New Roman" w:hAnsi="Times New Roman"/>
          <w:color w:val="000000"/>
          <w:sz w:val="24"/>
          <w:szCs w:val="24"/>
        </w:rPr>
        <w:t>13</w:t>
      </w:r>
      <w:r w:rsidR="008F73BC" w:rsidRPr="00575453">
        <w:rPr>
          <w:rFonts w:ascii="Times New Roman" w:hAnsi="Times New Roman"/>
          <w:color w:val="000000"/>
          <w:sz w:val="24"/>
          <w:szCs w:val="24"/>
        </w:rPr>
        <w:t xml:space="preserve">. </w:t>
      </w:r>
      <w:r w:rsidR="008F73BC" w:rsidRPr="00E06BD9">
        <w:rPr>
          <w:rFonts w:ascii="Times New Roman" w:hAnsi="Times New Roman"/>
          <w:b/>
          <w:i/>
          <w:color w:val="000000"/>
          <w:sz w:val="24"/>
          <w:szCs w:val="24"/>
        </w:rPr>
        <w:t>Klasės vadovas, grupės auklėtojas</w:t>
      </w:r>
      <w:r w:rsidR="009755B2">
        <w:rPr>
          <w:rFonts w:ascii="Times New Roman" w:hAnsi="Times New Roman"/>
          <w:b/>
          <w:i/>
          <w:color w:val="000000"/>
          <w:sz w:val="24"/>
          <w:szCs w:val="24"/>
        </w:rPr>
        <w:t>, socialinis pedagogas,</w:t>
      </w:r>
      <w:r w:rsidR="008F73BC" w:rsidRPr="00575453">
        <w:rPr>
          <w:rFonts w:ascii="Times New Roman" w:hAnsi="Times New Roman"/>
          <w:color w:val="000000"/>
          <w:sz w:val="24"/>
          <w:szCs w:val="24"/>
        </w:rPr>
        <w:t xml:space="preserve"> gavęs informaciją apie įtariamas ir/ar įvykusias patyčias:</w:t>
      </w:r>
    </w:p>
    <w:p w:rsidR="00246E9B" w:rsidRPr="007A3366" w:rsidRDefault="008F73BC" w:rsidP="00246E9B">
      <w:pPr>
        <w:spacing w:after="0" w:line="360" w:lineRule="auto"/>
        <w:ind w:firstLine="567"/>
        <w:jc w:val="both"/>
        <w:rPr>
          <w:rFonts w:ascii="Times New Roman" w:hAnsi="Times New Roman"/>
          <w:color w:val="000000"/>
          <w:sz w:val="24"/>
          <w:szCs w:val="24"/>
        </w:rPr>
      </w:pPr>
      <w:r w:rsidRPr="008F73BC">
        <w:rPr>
          <w:rFonts w:ascii="Times New Roman" w:hAnsi="Times New Roman"/>
          <w:color w:val="000000"/>
          <w:sz w:val="24"/>
          <w:szCs w:val="24"/>
        </w:rPr>
        <w:t>1</w:t>
      </w:r>
      <w:r w:rsidR="00B62162">
        <w:rPr>
          <w:rFonts w:ascii="Times New Roman" w:hAnsi="Times New Roman"/>
          <w:color w:val="000000"/>
          <w:sz w:val="24"/>
          <w:szCs w:val="24"/>
        </w:rPr>
        <w:t>3</w:t>
      </w:r>
      <w:r w:rsidRPr="008F73BC">
        <w:rPr>
          <w:rFonts w:ascii="Times New Roman" w:hAnsi="Times New Roman"/>
          <w:color w:val="000000"/>
          <w:sz w:val="24"/>
          <w:szCs w:val="24"/>
        </w:rPr>
        <w:t xml:space="preserve">.1. </w:t>
      </w:r>
      <w:r w:rsidR="00246E9B" w:rsidRPr="007A3366">
        <w:rPr>
          <w:rFonts w:ascii="Times New Roman" w:hAnsi="Times New Roman"/>
          <w:color w:val="000000"/>
          <w:sz w:val="24"/>
          <w:szCs w:val="24"/>
        </w:rPr>
        <w:t>patikrina gautą informaciją, nustatęs, kad tai patyčių atvejis, aiškinasi jo</w:t>
      </w:r>
      <w:r w:rsidR="00246E9B">
        <w:rPr>
          <w:rFonts w:ascii="Times New Roman" w:hAnsi="Times New Roman"/>
          <w:color w:val="000000"/>
          <w:sz w:val="24"/>
          <w:szCs w:val="24"/>
        </w:rPr>
        <w:t xml:space="preserve"> </w:t>
      </w:r>
      <w:r w:rsidR="00246E9B" w:rsidRPr="007A3366">
        <w:rPr>
          <w:rFonts w:ascii="Times New Roman" w:hAnsi="Times New Roman"/>
          <w:color w:val="000000"/>
          <w:sz w:val="24"/>
          <w:szCs w:val="24"/>
        </w:rPr>
        <w:t>aplinkybes;</w:t>
      </w:r>
    </w:p>
    <w:p w:rsidR="00246E9B" w:rsidRPr="007A3366" w:rsidRDefault="008F73BC" w:rsidP="00246E9B">
      <w:pPr>
        <w:spacing w:after="0" w:line="360" w:lineRule="auto"/>
        <w:ind w:firstLine="567"/>
        <w:jc w:val="both"/>
        <w:rPr>
          <w:rFonts w:ascii="Times New Roman" w:hAnsi="Times New Roman"/>
          <w:color w:val="000000"/>
          <w:sz w:val="24"/>
          <w:szCs w:val="24"/>
        </w:rPr>
      </w:pPr>
      <w:r w:rsidRPr="008F73BC">
        <w:rPr>
          <w:rFonts w:ascii="Times New Roman" w:hAnsi="Times New Roman"/>
          <w:color w:val="000000"/>
          <w:sz w:val="24"/>
          <w:szCs w:val="24"/>
        </w:rPr>
        <w:t>1</w:t>
      </w:r>
      <w:r w:rsidR="00B62162">
        <w:rPr>
          <w:rFonts w:ascii="Times New Roman" w:hAnsi="Times New Roman"/>
          <w:color w:val="000000"/>
          <w:sz w:val="24"/>
          <w:szCs w:val="24"/>
        </w:rPr>
        <w:t>3</w:t>
      </w:r>
      <w:r w:rsidRPr="008F73BC">
        <w:rPr>
          <w:rFonts w:ascii="Times New Roman" w:hAnsi="Times New Roman"/>
          <w:color w:val="000000"/>
          <w:sz w:val="24"/>
          <w:szCs w:val="24"/>
        </w:rPr>
        <w:t xml:space="preserve">.2. </w:t>
      </w:r>
      <w:r w:rsidR="00246E9B" w:rsidRPr="007A3366">
        <w:rPr>
          <w:rFonts w:ascii="Times New Roman" w:hAnsi="Times New Roman"/>
          <w:color w:val="000000"/>
          <w:sz w:val="24"/>
          <w:szCs w:val="24"/>
        </w:rPr>
        <w:t>bendradarbiaudamas su kitų patyčių situacijos dalyvių klasės vadovais,</w:t>
      </w:r>
      <w:r w:rsidR="00246E9B">
        <w:rPr>
          <w:rFonts w:ascii="Times New Roman" w:hAnsi="Times New Roman"/>
          <w:color w:val="000000"/>
          <w:sz w:val="24"/>
          <w:szCs w:val="24"/>
        </w:rPr>
        <w:t xml:space="preserve"> </w:t>
      </w:r>
      <w:r w:rsidR="00246E9B" w:rsidRPr="007A3366">
        <w:rPr>
          <w:rFonts w:ascii="Times New Roman" w:hAnsi="Times New Roman"/>
          <w:color w:val="000000"/>
          <w:sz w:val="24"/>
          <w:szCs w:val="24"/>
        </w:rPr>
        <w:t>socialiniu pedagogu organizuoja individualius pokalbius su patyčių dalyviais, informuoja jų tėvus</w:t>
      </w:r>
      <w:r w:rsidR="00246E9B">
        <w:rPr>
          <w:rFonts w:ascii="Times New Roman" w:hAnsi="Times New Roman"/>
          <w:color w:val="000000"/>
          <w:sz w:val="24"/>
          <w:szCs w:val="24"/>
        </w:rPr>
        <w:t xml:space="preserve"> </w:t>
      </w:r>
      <w:r w:rsidR="00246E9B" w:rsidRPr="007A3366">
        <w:rPr>
          <w:rFonts w:ascii="Times New Roman" w:hAnsi="Times New Roman"/>
          <w:color w:val="000000"/>
          <w:sz w:val="24"/>
          <w:szCs w:val="24"/>
        </w:rPr>
        <w:t>(globėjus, rūpintojus), esant poreikiui kviečia mokinių tėvus dalyvauti pokalbiuose;</w:t>
      </w:r>
    </w:p>
    <w:p w:rsidR="00246E9B" w:rsidRPr="007A3366" w:rsidRDefault="00246E9B" w:rsidP="00246E9B">
      <w:pPr>
        <w:spacing w:after="0" w:line="360" w:lineRule="auto"/>
        <w:ind w:firstLine="567"/>
        <w:jc w:val="both"/>
        <w:rPr>
          <w:rFonts w:ascii="Times New Roman" w:hAnsi="Times New Roman"/>
          <w:color w:val="000000"/>
          <w:sz w:val="24"/>
          <w:szCs w:val="24"/>
        </w:rPr>
      </w:pPr>
      <w:r w:rsidRPr="007A3366">
        <w:rPr>
          <w:rFonts w:ascii="Times New Roman" w:hAnsi="Times New Roman"/>
          <w:color w:val="000000"/>
          <w:sz w:val="24"/>
          <w:szCs w:val="24"/>
        </w:rPr>
        <w:t>1</w:t>
      </w:r>
      <w:r w:rsidR="00B62162">
        <w:rPr>
          <w:rFonts w:ascii="Times New Roman" w:hAnsi="Times New Roman"/>
          <w:color w:val="000000"/>
          <w:sz w:val="24"/>
          <w:szCs w:val="24"/>
        </w:rPr>
        <w:t>3</w:t>
      </w:r>
      <w:r w:rsidRPr="007A3366">
        <w:rPr>
          <w:rFonts w:ascii="Times New Roman" w:hAnsi="Times New Roman"/>
          <w:color w:val="000000"/>
          <w:sz w:val="24"/>
          <w:szCs w:val="24"/>
        </w:rPr>
        <w:t>.3. registruoja patyčių atvejus ir vykdomas intervencines veiklas Patyčių</w:t>
      </w:r>
      <w:r>
        <w:rPr>
          <w:rFonts w:ascii="Times New Roman" w:hAnsi="Times New Roman"/>
          <w:color w:val="000000"/>
          <w:sz w:val="24"/>
          <w:szCs w:val="24"/>
        </w:rPr>
        <w:t xml:space="preserve"> </w:t>
      </w:r>
      <w:r w:rsidRPr="007A3366">
        <w:rPr>
          <w:rFonts w:ascii="Times New Roman" w:hAnsi="Times New Roman"/>
          <w:color w:val="000000"/>
          <w:sz w:val="24"/>
          <w:szCs w:val="24"/>
        </w:rPr>
        <w:t>registracijos sąsiuvinyje pas socialinį pedagogą;</w:t>
      </w:r>
    </w:p>
    <w:p w:rsidR="00246E9B" w:rsidRPr="007A3366" w:rsidRDefault="00246E9B" w:rsidP="00246E9B">
      <w:pPr>
        <w:spacing w:after="0" w:line="360" w:lineRule="auto"/>
        <w:ind w:firstLine="567"/>
        <w:jc w:val="both"/>
        <w:rPr>
          <w:rFonts w:ascii="Times New Roman" w:hAnsi="Times New Roman"/>
          <w:color w:val="000000"/>
          <w:sz w:val="24"/>
          <w:szCs w:val="24"/>
        </w:rPr>
      </w:pPr>
      <w:r w:rsidRPr="007A3366">
        <w:rPr>
          <w:rFonts w:ascii="Times New Roman" w:hAnsi="Times New Roman"/>
          <w:color w:val="000000"/>
          <w:sz w:val="24"/>
          <w:szCs w:val="24"/>
        </w:rPr>
        <w:t>1</w:t>
      </w:r>
      <w:r w:rsidR="00B62162">
        <w:rPr>
          <w:rFonts w:ascii="Times New Roman" w:hAnsi="Times New Roman"/>
          <w:color w:val="000000"/>
          <w:sz w:val="24"/>
          <w:szCs w:val="24"/>
        </w:rPr>
        <w:t>3</w:t>
      </w:r>
      <w:r w:rsidRPr="007A3366">
        <w:rPr>
          <w:rFonts w:ascii="Times New Roman" w:hAnsi="Times New Roman"/>
          <w:color w:val="000000"/>
          <w:sz w:val="24"/>
          <w:szCs w:val="24"/>
        </w:rPr>
        <w:t>.4. vykdo tolesnę patyčių situacijos stebėseną;</w:t>
      </w:r>
    </w:p>
    <w:p w:rsidR="00246E9B" w:rsidRDefault="00246E9B" w:rsidP="00246E9B">
      <w:pPr>
        <w:spacing w:after="0" w:line="360" w:lineRule="auto"/>
        <w:ind w:firstLine="567"/>
        <w:jc w:val="both"/>
        <w:rPr>
          <w:rFonts w:ascii="Times New Roman" w:hAnsi="Times New Roman"/>
          <w:color w:val="000000"/>
          <w:sz w:val="24"/>
          <w:szCs w:val="24"/>
        </w:rPr>
      </w:pPr>
      <w:r w:rsidRPr="007A3366">
        <w:rPr>
          <w:rFonts w:ascii="Times New Roman" w:hAnsi="Times New Roman"/>
          <w:color w:val="000000"/>
          <w:sz w:val="24"/>
          <w:szCs w:val="24"/>
        </w:rPr>
        <w:t>1</w:t>
      </w:r>
      <w:r w:rsidR="00B62162">
        <w:rPr>
          <w:rFonts w:ascii="Times New Roman" w:hAnsi="Times New Roman"/>
          <w:color w:val="000000"/>
          <w:sz w:val="24"/>
          <w:szCs w:val="24"/>
        </w:rPr>
        <w:t>3</w:t>
      </w:r>
      <w:r w:rsidRPr="007A3366">
        <w:rPr>
          <w:rFonts w:ascii="Times New Roman" w:hAnsi="Times New Roman"/>
          <w:color w:val="000000"/>
          <w:sz w:val="24"/>
          <w:szCs w:val="24"/>
        </w:rPr>
        <w:t>.5. nesiliaujant patyčioms ar esant sudėtingesniam patyčių atvejui</w:t>
      </w:r>
      <w:r w:rsidR="002738B1">
        <w:rPr>
          <w:rFonts w:ascii="Times New Roman" w:hAnsi="Times New Roman"/>
          <w:color w:val="000000"/>
          <w:sz w:val="24"/>
          <w:szCs w:val="24"/>
        </w:rPr>
        <w:t>,</w:t>
      </w:r>
      <w:r w:rsidRPr="007A3366">
        <w:rPr>
          <w:rFonts w:ascii="Times New Roman" w:hAnsi="Times New Roman"/>
          <w:color w:val="000000"/>
          <w:sz w:val="24"/>
          <w:szCs w:val="24"/>
        </w:rPr>
        <w:t xml:space="preserve"> kreipiasi į</w:t>
      </w:r>
      <w:r>
        <w:rPr>
          <w:rFonts w:ascii="Times New Roman" w:hAnsi="Times New Roman"/>
          <w:color w:val="000000"/>
          <w:sz w:val="24"/>
          <w:szCs w:val="24"/>
        </w:rPr>
        <w:t xml:space="preserve"> </w:t>
      </w:r>
      <w:r w:rsidRPr="007A3366">
        <w:rPr>
          <w:rFonts w:ascii="Times New Roman" w:hAnsi="Times New Roman"/>
          <w:color w:val="000000"/>
          <w:sz w:val="24"/>
          <w:szCs w:val="24"/>
        </w:rPr>
        <w:t xml:space="preserve">atsakingus </w:t>
      </w:r>
      <w:r>
        <w:rPr>
          <w:rFonts w:ascii="Times New Roman" w:hAnsi="Times New Roman"/>
          <w:color w:val="000000"/>
          <w:sz w:val="24"/>
          <w:szCs w:val="24"/>
        </w:rPr>
        <w:t>V</w:t>
      </w:r>
      <w:r w:rsidRPr="007A3366">
        <w:rPr>
          <w:rFonts w:ascii="Times New Roman" w:hAnsi="Times New Roman"/>
          <w:color w:val="000000"/>
          <w:sz w:val="24"/>
          <w:szCs w:val="24"/>
        </w:rPr>
        <w:t>aiko gerovės komisijos narius.</w:t>
      </w:r>
    </w:p>
    <w:p w:rsidR="00246E9B" w:rsidRPr="00246E9B" w:rsidRDefault="00246E9B" w:rsidP="00246E9B">
      <w:pPr>
        <w:spacing w:after="0" w:line="360" w:lineRule="auto"/>
        <w:ind w:firstLine="567"/>
        <w:jc w:val="both"/>
        <w:rPr>
          <w:rFonts w:ascii="Times New Roman" w:hAnsi="Times New Roman"/>
          <w:b/>
          <w:i/>
          <w:color w:val="000000"/>
          <w:sz w:val="24"/>
          <w:szCs w:val="24"/>
        </w:rPr>
      </w:pPr>
      <w:r w:rsidRPr="00246E9B">
        <w:rPr>
          <w:rFonts w:ascii="Times New Roman" w:hAnsi="Times New Roman"/>
          <w:b/>
          <w:i/>
          <w:color w:val="000000"/>
          <w:sz w:val="24"/>
          <w:szCs w:val="24"/>
        </w:rPr>
        <w:t>1</w:t>
      </w:r>
      <w:r w:rsidR="002738B1">
        <w:rPr>
          <w:rFonts w:ascii="Times New Roman" w:hAnsi="Times New Roman"/>
          <w:b/>
          <w:i/>
          <w:color w:val="000000"/>
          <w:sz w:val="24"/>
          <w:szCs w:val="24"/>
        </w:rPr>
        <w:t>4</w:t>
      </w:r>
      <w:r w:rsidRPr="00246E9B">
        <w:rPr>
          <w:rFonts w:ascii="Times New Roman" w:hAnsi="Times New Roman"/>
          <w:b/>
          <w:i/>
          <w:color w:val="000000"/>
          <w:sz w:val="24"/>
          <w:szCs w:val="24"/>
        </w:rPr>
        <w:t>. Mokinys</w:t>
      </w:r>
      <w:r w:rsidR="002738B1">
        <w:rPr>
          <w:rFonts w:ascii="Times New Roman" w:hAnsi="Times New Roman"/>
          <w:b/>
          <w:i/>
          <w:color w:val="000000"/>
          <w:sz w:val="24"/>
          <w:szCs w:val="24"/>
        </w:rPr>
        <w:t>,</w:t>
      </w:r>
      <w:r w:rsidRPr="00246E9B">
        <w:rPr>
          <w:rFonts w:ascii="Times New Roman" w:hAnsi="Times New Roman"/>
          <w:b/>
          <w:i/>
          <w:color w:val="000000"/>
          <w:sz w:val="24"/>
          <w:szCs w:val="24"/>
        </w:rPr>
        <w:t xml:space="preserve"> patyręs patyčias arba jas pastebėjęs:</w:t>
      </w:r>
    </w:p>
    <w:p w:rsidR="00246E9B" w:rsidRPr="00246E9B" w:rsidRDefault="00246E9B" w:rsidP="00246E9B">
      <w:pPr>
        <w:spacing w:after="0" w:line="360" w:lineRule="auto"/>
        <w:ind w:firstLine="567"/>
        <w:jc w:val="both"/>
        <w:rPr>
          <w:rFonts w:ascii="Times New Roman" w:hAnsi="Times New Roman"/>
          <w:color w:val="000000"/>
          <w:sz w:val="24"/>
          <w:szCs w:val="24"/>
        </w:rPr>
      </w:pPr>
      <w:r w:rsidRPr="00246E9B">
        <w:rPr>
          <w:rFonts w:ascii="Times New Roman" w:hAnsi="Times New Roman"/>
          <w:color w:val="000000"/>
          <w:sz w:val="24"/>
          <w:szCs w:val="24"/>
        </w:rPr>
        <w:t>1</w:t>
      </w:r>
      <w:r w:rsidR="002738B1">
        <w:rPr>
          <w:rFonts w:ascii="Times New Roman" w:hAnsi="Times New Roman"/>
          <w:color w:val="000000"/>
          <w:sz w:val="24"/>
          <w:szCs w:val="24"/>
        </w:rPr>
        <w:t>4</w:t>
      </w:r>
      <w:r w:rsidRPr="00246E9B">
        <w:rPr>
          <w:rFonts w:ascii="Times New Roman" w:hAnsi="Times New Roman"/>
          <w:color w:val="000000"/>
          <w:sz w:val="24"/>
          <w:szCs w:val="24"/>
        </w:rPr>
        <w:t>.1. nedelsdamas praneša klasės vadovui;</w:t>
      </w:r>
    </w:p>
    <w:p w:rsidR="00246E9B" w:rsidRPr="00246E9B" w:rsidRDefault="00246E9B" w:rsidP="00246E9B">
      <w:pPr>
        <w:spacing w:after="0" w:line="360" w:lineRule="auto"/>
        <w:ind w:firstLine="567"/>
        <w:jc w:val="both"/>
        <w:rPr>
          <w:rFonts w:ascii="Times New Roman" w:hAnsi="Times New Roman"/>
          <w:color w:val="000000"/>
          <w:sz w:val="24"/>
          <w:szCs w:val="24"/>
        </w:rPr>
      </w:pPr>
      <w:r w:rsidRPr="00246E9B">
        <w:rPr>
          <w:rFonts w:ascii="Times New Roman" w:hAnsi="Times New Roman"/>
          <w:color w:val="000000"/>
          <w:sz w:val="24"/>
          <w:szCs w:val="24"/>
        </w:rPr>
        <w:t>1</w:t>
      </w:r>
      <w:r w:rsidR="002738B1">
        <w:rPr>
          <w:rFonts w:ascii="Times New Roman" w:hAnsi="Times New Roman"/>
          <w:color w:val="000000"/>
          <w:sz w:val="24"/>
          <w:szCs w:val="24"/>
        </w:rPr>
        <w:t>4</w:t>
      </w:r>
      <w:r w:rsidRPr="00246E9B">
        <w:rPr>
          <w:rFonts w:ascii="Times New Roman" w:hAnsi="Times New Roman"/>
          <w:color w:val="000000"/>
          <w:sz w:val="24"/>
          <w:szCs w:val="24"/>
        </w:rPr>
        <w:t>.2. nesant klasės vadovo</w:t>
      </w:r>
      <w:r w:rsidR="002738B1">
        <w:rPr>
          <w:rFonts w:ascii="Times New Roman" w:hAnsi="Times New Roman"/>
          <w:color w:val="000000"/>
          <w:sz w:val="24"/>
          <w:szCs w:val="24"/>
        </w:rPr>
        <w:t>,</w:t>
      </w:r>
      <w:r w:rsidRPr="00246E9B">
        <w:rPr>
          <w:rFonts w:ascii="Times New Roman" w:hAnsi="Times New Roman"/>
          <w:color w:val="000000"/>
          <w:sz w:val="24"/>
          <w:szCs w:val="24"/>
        </w:rPr>
        <w:t xml:space="preserve"> praneša socialiniam pedagogui, vaiko gerovės komisijos</w:t>
      </w:r>
      <w:r>
        <w:rPr>
          <w:rFonts w:ascii="Times New Roman" w:hAnsi="Times New Roman"/>
          <w:color w:val="000000"/>
          <w:sz w:val="24"/>
          <w:szCs w:val="24"/>
        </w:rPr>
        <w:t xml:space="preserve"> </w:t>
      </w:r>
      <w:r w:rsidRPr="00246E9B">
        <w:rPr>
          <w:rFonts w:ascii="Times New Roman" w:hAnsi="Times New Roman"/>
          <w:color w:val="000000"/>
          <w:sz w:val="24"/>
          <w:szCs w:val="24"/>
        </w:rPr>
        <w:t>nariui</w:t>
      </w:r>
      <w:r>
        <w:rPr>
          <w:rFonts w:ascii="Times New Roman" w:hAnsi="Times New Roman"/>
          <w:color w:val="000000"/>
          <w:sz w:val="24"/>
          <w:szCs w:val="24"/>
        </w:rPr>
        <w:t xml:space="preserve"> ar</w:t>
      </w:r>
      <w:r w:rsidRPr="00246E9B">
        <w:rPr>
          <w:rFonts w:ascii="Times New Roman" w:hAnsi="Times New Roman"/>
          <w:color w:val="000000"/>
          <w:sz w:val="24"/>
          <w:szCs w:val="24"/>
        </w:rPr>
        <w:t xml:space="preserve"> kitam </w:t>
      </w:r>
      <w:r>
        <w:rPr>
          <w:rFonts w:ascii="Times New Roman" w:hAnsi="Times New Roman"/>
          <w:color w:val="000000"/>
          <w:sz w:val="24"/>
          <w:szCs w:val="24"/>
        </w:rPr>
        <w:t>mokyklos</w:t>
      </w:r>
      <w:r w:rsidRPr="00246E9B">
        <w:rPr>
          <w:rFonts w:ascii="Times New Roman" w:hAnsi="Times New Roman"/>
          <w:color w:val="000000"/>
          <w:sz w:val="24"/>
          <w:szCs w:val="24"/>
        </w:rPr>
        <w:t xml:space="preserve"> darbuotojui.</w:t>
      </w:r>
    </w:p>
    <w:p w:rsidR="00246E9B" w:rsidRPr="00246E9B" w:rsidRDefault="00246E9B" w:rsidP="00246E9B">
      <w:pPr>
        <w:spacing w:after="0" w:line="360" w:lineRule="auto"/>
        <w:ind w:firstLine="567"/>
        <w:jc w:val="both"/>
        <w:rPr>
          <w:rFonts w:ascii="Times New Roman" w:hAnsi="Times New Roman"/>
          <w:color w:val="000000"/>
          <w:sz w:val="24"/>
          <w:szCs w:val="24"/>
        </w:rPr>
      </w:pPr>
      <w:r w:rsidRPr="00AC570D">
        <w:rPr>
          <w:rFonts w:ascii="Times New Roman" w:hAnsi="Times New Roman"/>
          <w:b/>
          <w:i/>
          <w:color w:val="000000"/>
          <w:sz w:val="24"/>
          <w:szCs w:val="24"/>
        </w:rPr>
        <w:t>1</w:t>
      </w:r>
      <w:r w:rsidR="002738B1">
        <w:rPr>
          <w:rFonts w:ascii="Times New Roman" w:hAnsi="Times New Roman"/>
          <w:b/>
          <w:i/>
          <w:color w:val="000000"/>
          <w:sz w:val="24"/>
          <w:szCs w:val="24"/>
        </w:rPr>
        <w:t>5</w:t>
      </w:r>
      <w:r w:rsidRPr="00AC570D">
        <w:rPr>
          <w:rFonts w:ascii="Times New Roman" w:hAnsi="Times New Roman"/>
          <w:b/>
          <w:i/>
          <w:color w:val="000000"/>
          <w:sz w:val="24"/>
          <w:szCs w:val="24"/>
        </w:rPr>
        <w:t>. Tėvai</w:t>
      </w:r>
      <w:r w:rsidRPr="00246E9B">
        <w:rPr>
          <w:rFonts w:ascii="Times New Roman" w:hAnsi="Times New Roman"/>
          <w:b/>
          <w:i/>
          <w:color w:val="000000"/>
          <w:sz w:val="24"/>
          <w:szCs w:val="24"/>
        </w:rPr>
        <w:t xml:space="preserve"> (globėjai, rūpintojai)</w:t>
      </w:r>
      <w:r w:rsidR="00503196">
        <w:rPr>
          <w:rFonts w:ascii="Times New Roman" w:hAnsi="Times New Roman"/>
          <w:b/>
          <w:i/>
          <w:color w:val="000000"/>
          <w:sz w:val="24"/>
          <w:szCs w:val="24"/>
        </w:rPr>
        <w:t>,</w:t>
      </w:r>
      <w:r w:rsidRPr="00246E9B">
        <w:rPr>
          <w:rFonts w:ascii="Times New Roman" w:hAnsi="Times New Roman"/>
          <w:color w:val="000000"/>
          <w:sz w:val="24"/>
          <w:szCs w:val="24"/>
        </w:rPr>
        <w:t xml:space="preserve"> sužinoję apie patyčias ar pastebėję patyčių atvejį:</w:t>
      </w:r>
    </w:p>
    <w:p w:rsidR="00246E9B" w:rsidRPr="00246E9B" w:rsidRDefault="00246E9B" w:rsidP="00246E9B">
      <w:pPr>
        <w:spacing w:after="0" w:line="360" w:lineRule="auto"/>
        <w:ind w:firstLine="567"/>
        <w:jc w:val="both"/>
        <w:rPr>
          <w:rFonts w:ascii="Times New Roman" w:hAnsi="Times New Roman"/>
          <w:color w:val="000000"/>
          <w:sz w:val="24"/>
          <w:szCs w:val="24"/>
        </w:rPr>
      </w:pPr>
      <w:r w:rsidRPr="00246E9B">
        <w:rPr>
          <w:rFonts w:ascii="Times New Roman" w:hAnsi="Times New Roman"/>
          <w:color w:val="000000"/>
          <w:sz w:val="24"/>
          <w:szCs w:val="24"/>
        </w:rPr>
        <w:t>1</w:t>
      </w:r>
      <w:r w:rsidR="002738B1">
        <w:rPr>
          <w:rFonts w:ascii="Times New Roman" w:hAnsi="Times New Roman"/>
          <w:color w:val="000000"/>
          <w:sz w:val="24"/>
          <w:szCs w:val="24"/>
        </w:rPr>
        <w:t>5</w:t>
      </w:r>
      <w:r w:rsidRPr="00246E9B">
        <w:rPr>
          <w:rFonts w:ascii="Times New Roman" w:hAnsi="Times New Roman"/>
          <w:color w:val="000000"/>
          <w:sz w:val="24"/>
          <w:szCs w:val="24"/>
        </w:rPr>
        <w:t xml:space="preserve">.1. </w:t>
      </w:r>
      <w:r w:rsidR="00902659" w:rsidRPr="00902659">
        <w:rPr>
          <w:rFonts w:ascii="Times New Roman" w:hAnsi="Times New Roman"/>
          <w:color w:val="000000"/>
          <w:sz w:val="24"/>
          <w:szCs w:val="24"/>
        </w:rPr>
        <w:t>nedelsiant informuoja klasės vadovą ir/ar socialinį pedagogą, ir/ar administracijos atstovus apie mokinio patiriamas patyčias jiems patogiu būdu (telefonu, elektroniniu laišku, žinute dienyne ar asmeniškai);</w:t>
      </w:r>
    </w:p>
    <w:p w:rsidR="00246E9B" w:rsidRPr="00246E9B" w:rsidRDefault="00246E9B" w:rsidP="00246E9B">
      <w:pPr>
        <w:spacing w:after="0" w:line="360" w:lineRule="auto"/>
        <w:ind w:firstLine="567"/>
        <w:jc w:val="both"/>
        <w:rPr>
          <w:rFonts w:ascii="Times New Roman" w:hAnsi="Times New Roman"/>
          <w:color w:val="000000"/>
          <w:sz w:val="24"/>
          <w:szCs w:val="24"/>
        </w:rPr>
      </w:pPr>
      <w:r w:rsidRPr="00246E9B">
        <w:rPr>
          <w:rFonts w:ascii="Times New Roman" w:hAnsi="Times New Roman"/>
          <w:color w:val="000000"/>
          <w:sz w:val="24"/>
          <w:szCs w:val="24"/>
        </w:rPr>
        <w:lastRenderedPageBreak/>
        <w:t>1</w:t>
      </w:r>
      <w:r w:rsidR="002738B1">
        <w:rPr>
          <w:rFonts w:ascii="Times New Roman" w:hAnsi="Times New Roman"/>
          <w:color w:val="000000"/>
          <w:sz w:val="24"/>
          <w:szCs w:val="24"/>
        </w:rPr>
        <w:t>5</w:t>
      </w:r>
      <w:r w:rsidRPr="00246E9B">
        <w:rPr>
          <w:rFonts w:ascii="Times New Roman" w:hAnsi="Times New Roman"/>
          <w:color w:val="000000"/>
          <w:sz w:val="24"/>
          <w:szCs w:val="24"/>
        </w:rPr>
        <w:t xml:space="preserve">.2. jei besityčiojantis asmuo yra </w:t>
      </w:r>
      <w:r>
        <w:rPr>
          <w:rFonts w:ascii="Times New Roman" w:hAnsi="Times New Roman"/>
          <w:color w:val="000000"/>
          <w:sz w:val="24"/>
          <w:szCs w:val="24"/>
        </w:rPr>
        <w:t>mokyklos</w:t>
      </w:r>
      <w:r w:rsidRPr="00246E9B">
        <w:rPr>
          <w:rFonts w:ascii="Times New Roman" w:hAnsi="Times New Roman"/>
          <w:color w:val="000000"/>
          <w:sz w:val="24"/>
          <w:szCs w:val="24"/>
        </w:rPr>
        <w:t xml:space="preserve"> darbuotojas, nedelsdami (trumpąja sms</w:t>
      </w:r>
      <w:r>
        <w:rPr>
          <w:rFonts w:ascii="Times New Roman" w:hAnsi="Times New Roman"/>
          <w:color w:val="000000"/>
          <w:sz w:val="24"/>
          <w:szCs w:val="24"/>
        </w:rPr>
        <w:t xml:space="preserve"> </w:t>
      </w:r>
      <w:r w:rsidRPr="00246E9B">
        <w:rPr>
          <w:rFonts w:ascii="Times New Roman" w:hAnsi="Times New Roman"/>
          <w:color w:val="000000"/>
          <w:sz w:val="24"/>
          <w:szCs w:val="24"/>
        </w:rPr>
        <w:t xml:space="preserve">žinute, elektroninio dienyno žinute, elektroniniu paštu ir kt.) informuoja </w:t>
      </w:r>
      <w:r>
        <w:rPr>
          <w:rFonts w:ascii="Times New Roman" w:hAnsi="Times New Roman"/>
          <w:color w:val="000000"/>
          <w:sz w:val="24"/>
          <w:szCs w:val="24"/>
        </w:rPr>
        <w:t>mokyklos</w:t>
      </w:r>
      <w:r w:rsidRPr="00246E9B">
        <w:rPr>
          <w:rFonts w:ascii="Times New Roman" w:hAnsi="Times New Roman"/>
          <w:color w:val="000000"/>
          <w:sz w:val="24"/>
          <w:szCs w:val="24"/>
        </w:rPr>
        <w:t xml:space="preserve"> direktorių</w:t>
      </w:r>
      <w:r>
        <w:rPr>
          <w:rFonts w:ascii="Times New Roman" w:hAnsi="Times New Roman"/>
          <w:color w:val="000000"/>
          <w:sz w:val="24"/>
          <w:szCs w:val="24"/>
        </w:rPr>
        <w:t xml:space="preserve">, jam nesant </w:t>
      </w:r>
      <w:r w:rsidRPr="00246E9B">
        <w:rPr>
          <w:rFonts w:ascii="Times New Roman" w:hAnsi="Times New Roman"/>
          <w:color w:val="000000"/>
          <w:sz w:val="24"/>
          <w:szCs w:val="24"/>
        </w:rPr>
        <w:t>direktoriaus pavaduotoją</w:t>
      </w:r>
      <w:r>
        <w:rPr>
          <w:rFonts w:ascii="Times New Roman" w:hAnsi="Times New Roman"/>
          <w:color w:val="000000"/>
          <w:sz w:val="24"/>
          <w:szCs w:val="24"/>
        </w:rPr>
        <w:t xml:space="preserve"> ugdymui;</w:t>
      </w:r>
    </w:p>
    <w:p w:rsidR="00246E9B" w:rsidRDefault="00246E9B" w:rsidP="00AC570D">
      <w:pPr>
        <w:spacing w:after="0" w:line="360" w:lineRule="auto"/>
        <w:ind w:firstLine="567"/>
        <w:jc w:val="both"/>
        <w:rPr>
          <w:rFonts w:ascii="Times New Roman" w:hAnsi="Times New Roman"/>
          <w:color w:val="000000"/>
          <w:sz w:val="24"/>
          <w:szCs w:val="24"/>
        </w:rPr>
      </w:pPr>
      <w:r w:rsidRPr="00246E9B">
        <w:rPr>
          <w:rFonts w:ascii="Times New Roman" w:hAnsi="Times New Roman"/>
          <w:color w:val="000000"/>
          <w:sz w:val="24"/>
          <w:szCs w:val="24"/>
        </w:rPr>
        <w:t>1</w:t>
      </w:r>
      <w:r w:rsidR="002738B1">
        <w:rPr>
          <w:rFonts w:ascii="Times New Roman" w:hAnsi="Times New Roman"/>
          <w:color w:val="000000"/>
          <w:sz w:val="24"/>
          <w:szCs w:val="24"/>
        </w:rPr>
        <w:t>5</w:t>
      </w:r>
      <w:r w:rsidRPr="00246E9B">
        <w:rPr>
          <w:rFonts w:ascii="Times New Roman" w:hAnsi="Times New Roman"/>
          <w:color w:val="000000"/>
          <w:sz w:val="24"/>
          <w:szCs w:val="24"/>
        </w:rPr>
        <w:t>.3. sužinoję apie viešą patyčių virtualioje erdvėje panaudojus vaizdinę informaciją</w:t>
      </w:r>
      <w:r>
        <w:rPr>
          <w:rFonts w:ascii="Times New Roman" w:hAnsi="Times New Roman"/>
          <w:color w:val="000000"/>
          <w:sz w:val="24"/>
          <w:szCs w:val="24"/>
        </w:rPr>
        <w:t xml:space="preserve"> </w:t>
      </w:r>
      <w:r w:rsidRPr="00246E9B">
        <w:rPr>
          <w:rFonts w:ascii="Times New Roman" w:hAnsi="Times New Roman"/>
          <w:color w:val="000000"/>
          <w:sz w:val="24"/>
          <w:szCs w:val="24"/>
        </w:rPr>
        <w:t>atvejį, patyčias patiriančio nepilnamečio ugdytinio tėvai (globėjai, rūpintojai) privalo apie tai</w:t>
      </w:r>
      <w:r>
        <w:rPr>
          <w:rFonts w:ascii="Times New Roman" w:hAnsi="Times New Roman"/>
          <w:color w:val="000000"/>
          <w:sz w:val="24"/>
          <w:szCs w:val="24"/>
        </w:rPr>
        <w:t xml:space="preserve"> </w:t>
      </w:r>
      <w:r w:rsidRPr="00246E9B">
        <w:rPr>
          <w:rFonts w:ascii="Times New Roman" w:hAnsi="Times New Roman"/>
          <w:color w:val="000000"/>
          <w:sz w:val="24"/>
          <w:szCs w:val="24"/>
        </w:rPr>
        <w:t>pranešti Lietuvos Respublikos ryšių reguliavimo tarnybai pateikdami pranešimą interneto svetainėje</w:t>
      </w:r>
      <w:r>
        <w:rPr>
          <w:rFonts w:ascii="Times New Roman" w:hAnsi="Times New Roman"/>
          <w:color w:val="000000"/>
          <w:sz w:val="24"/>
          <w:szCs w:val="24"/>
        </w:rPr>
        <w:t xml:space="preserve"> </w:t>
      </w:r>
      <w:r w:rsidRPr="00246E9B">
        <w:rPr>
          <w:rFonts w:ascii="Times New Roman" w:hAnsi="Times New Roman"/>
          <w:color w:val="000000"/>
          <w:sz w:val="24"/>
          <w:szCs w:val="24"/>
        </w:rPr>
        <w:t>adresu www.draugiskasinternetas.lt.</w:t>
      </w:r>
    </w:p>
    <w:p w:rsidR="008F73BC" w:rsidRPr="009755B2" w:rsidRDefault="008F73BC" w:rsidP="00AC570D">
      <w:pPr>
        <w:spacing w:after="0" w:line="360" w:lineRule="auto"/>
        <w:ind w:firstLine="567"/>
        <w:jc w:val="both"/>
        <w:rPr>
          <w:rFonts w:ascii="Times New Roman" w:hAnsi="Times New Roman"/>
          <w:sz w:val="24"/>
          <w:szCs w:val="24"/>
        </w:rPr>
      </w:pPr>
      <w:r w:rsidRPr="009755B2">
        <w:rPr>
          <w:rFonts w:ascii="Times New Roman" w:hAnsi="Times New Roman"/>
          <w:b/>
          <w:i/>
          <w:sz w:val="24"/>
          <w:szCs w:val="24"/>
        </w:rPr>
        <w:t>1</w:t>
      </w:r>
      <w:r w:rsidR="002738B1" w:rsidRPr="009755B2">
        <w:rPr>
          <w:rFonts w:ascii="Times New Roman" w:hAnsi="Times New Roman"/>
          <w:b/>
          <w:i/>
          <w:sz w:val="24"/>
          <w:szCs w:val="24"/>
        </w:rPr>
        <w:t>6</w:t>
      </w:r>
      <w:r w:rsidRPr="009755B2">
        <w:rPr>
          <w:rFonts w:ascii="Times New Roman" w:hAnsi="Times New Roman"/>
          <w:b/>
          <w:i/>
          <w:sz w:val="24"/>
          <w:szCs w:val="24"/>
        </w:rPr>
        <w:t>.</w:t>
      </w:r>
      <w:r w:rsidR="00AC570D" w:rsidRPr="009755B2">
        <w:rPr>
          <w:rFonts w:ascii="Times New Roman" w:hAnsi="Times New Roman"/>
          <w:sz w:val="24"/>
          <w:szCs w:val="24"/>
        </w:rPr>
        <w:t xml:space="preserve"> </w:t>
      </w:r>
      <w:r w:rsidR="009755B2" w:rsidRPr="009755B2">
        <w:rPr>
          <w:rFonts w:ascii="Times New Roman" w:hAnsi="Times New Roman"/>
          <w:b/>
          <w:i/>
          <w:sz w:val="24"/>
          <w:szCs w:val="24"/>
        </w:rPr>
        <w:t xml:space="preserve">Socialinis pedagogas </w:t>
      </w:r>
      <w:r w:rsidR="009755B2" w:rsidRPr="009755B2">
        <w:rPr>
          <w:rFonts w:ascii="Times New Roman" w:hAnsi="Times New Roman"/>
          <w:sz w:val="24"/>
          <w:szCs w:val="24"/>
        </w:rPr>
        <w:t xml:space="preserve">patyčių atvejį </w:t>
      </w:r>
      <w:r w:rsidRPr="009755B2">
        <w:rPr>
          <w:rFonts w:ascii="Times New Roman" w:hAnsi="Times New Roman"/>
          <w:sz w:val="24"/>
          <w:szCs w:val="24"/>
        </w:rPr>
        <w:t xml:space="preserve"> registruoja Patyčių registracijos žurnale</w:t>
      </w:r>
      <w:r w:rsidR="009755B2" w:rsidRPr="009755B2">
        <w:rPr>
          <w:rFonts w:ascii="Times New Roman" w:hAnsi="Times New Roman"/>
          <w:sz w:val="24"/>
          <w:szCs w:val="24"/>
        </w:rPr>
        <w:t>.</w:t>
      </w:r>
    </w:p>
    <w:p w:rsidR="00AC570D" w:rsidRPr="00575453" w:rsidRDefault="00AC570D" w:rsidP="00AC570D">
      <w:pPr>
        <w:spacing w:after="0" w:line="360" w:lineRule="auto"/>
        <w:ind w:firstLine="567"/>
        <w:jc w:val="both"/>
        <w:rPr>
          <w:rFonts w:ascii="Times New Roman" w:hAnsi="Times New Roman"/>
          <w:color w:val="000000"/>
          <w:sz w:val="24"/>
          <w:szCs w:val="24"/>
        </w:rPr>
      </w:pPr>
      <w:r w:rsidRPr="00575453">
        <w:rPr>
          <w:rFonts w:ascii="Times New Roman" w:hAnsi="Times New Roman"/>
          <w:color w:val="000000"/>
          <w:sz w:val="24"/>
          <w:szCs w:val="24"/>
        </w:rPr>
        <w:t>1</w:t>
      </w:r>
      <w:r w:rsidR="002738B1">
        <w:rPr>
          <w:rFonts w:ascii="Times New Roman" w:hAnsi="Times New Roman"/>
          <w:color w:val="000000"/>
          <w:sz w:val="24"/>
          <w:szCs w:val="24"/>
        </w:rPr>
        <w:t>7</w:t>
      </w:r>
      <w:r w:rsidRPr="00575453">
        <w:rPr>
          <w:rFonts w:ascii="Times New Roman" w:hAnsi="Times New Roman"/>
          <w:color w:val="000000"/>
          <w:sz w:val="24"/>
          <w:szCs w:val="24"/>
        </w:rPr>
        <w:t xml:space="preserve">. </w:t>
      </w:r>
      <w:r w:rsidRPr="00AC570D">
        <w:rPr>
          <w:rFonts w:ascii="Times New Roman" w:hAnsi="Times New Roman"/>
          <w:b/>
          <w:i/>
          <w:color w:val="000000"/>
          <w:sz w:val="24"/>
          <w:szCs w:val="24"/>
        </w:rPr>
        <w:t>Mokyklos vaiko gerovės komisija</w:t>
      </w:r>
      <w:r w:rsidR="004D3967">
        <w:rPr>
          <w:rFonts w:ascii="Times New Roman" w:hAnsi="Times New Roman"/>
          <w:color w:val="000000"/>
          <w:sz w:val="24"/>
          <w:szCs w:val="24"/>
        </w:rPr>
        <w:t xml:space="preserve">, </w:t>
      </w:r>
      <w:r w:rsidRPr="00575453">
        <w:rPr>
          <w:rFonts w:ascii="Times New Roman" w:hAnsi="Times New Roman"/>
          <w:color w:val="000000"/>
          <w:sz w:val="24"/>
          <w:szCs w:val="24"/>
        </w:rPr>
        <w:t>įvertinusi turimą informaciją:</w:t>
      </w:r>
    </w:p>
    <w:p w:rsidR="00AC570D" w:rsidRPr="00AC570D" w:rsidRDefault="004D3967" w:rsidP="00AC570D">
      <w:pPr>
        <w:spacing w:after="0" w:line="360" w:lineRule="auto"/>
        <w:ind w:firstLine="567"/>
        <w:jc w:val="both"/>
        <w:rPr>
          <w:rFonts w:ascii="Times New Roman" w:hAnsi="Times New Roman"/>
          <w:color w:val="000000"/>
          <w:sz w:val="24"/>
          <w:szCs w:val="24"/>
        </w:rPr>
      </w:pPr>
      <w:r>
        <w:rPr>
          <w:rFonts w:ascii="Times New Roman" w:hAnsi="Times New Roman"/>
          <w:color w:val="000000"/>
          <w:sz w:val="24"/>
          <w:szCs w:val="24"/>
        </w:rPr>
        <w:t>17</w:t>
      </w:r>
      <w:r w:rsidR="00AC570D" w:rsidRPr="00AC570D">
        <w:rPr>
          <w:rFonts w:ascii="Times New Roman" w:hAnsi="Times New Roman"/>
          <w:color w:val="000000"/>
          <w:sz w:val="24"/>
          <w:szCs w:val="24"/>
        </w:rPr>
        <w:t>.</w:t>
      </w:r>
      <w:r w:rsidR="00AC570D">
        <w:rPr>
          <w:rFonts w:ascii="Times New Roman" w:hAnsi="Times New Roman"/>
          <w:color w:val="000000"/>
          <w:sz w:val="24"/>
          <w:szCs w:val="24"/>
        </w:rPr>
        <w:t>1</w:t>
      </w:r>
      <w:r w:rsidR="00AC570D" w:rsidRPr="00AC570D">
        <w:rPr>
          <w:rFonts w:ascii="Times New Roman" w:hAnsi="Times New Roman"/>
          <w:color w:val="000000"/>
          <w:sz w:val="24"/>
          <w:szCs w:val="24"/>
        </w:rPr>
        <w:t>. numato intervencijos veiksmų planą, supažindina patyčias patyrusį ir jas vykdžiusį</w:t>
      </w:r>
      <w:r w:rsidR="00AC570D">
        <w:rPr>
          <w:rFonts w:ascii="Times New Roman" w:hAnsi="Times New Roman"/>
          <w:color w:val="000000"/>
          <w:sz w:val="24"/>
          <w:szCs w:val="24"/>
        </w:rPr>
        <w:t xml:space="preserve"> </w:t>
      </w:r>
      <w:r w:rsidR="00AC570D" w:rsidRPr="00AC570D">
        <w:rPr>
          <w:rFonts w:ascii="Times New Roman" w:hAnsi="Times New Roman"/>
          <w:color w:val="000000"/>
          <w:sz w:val="24"/>
          <w:szCs w:val="24"/>
        </w:rPr>
        <w:t>ugdytinį, jų tėvus (globėjus, rūpintojus) su planu ir jo nevykdymo pasekmėmis;</w:t>
      </w:r>
    </w:p>
    <w:p w:rsidR="00AC570D" w:rsidRPr="00AC570D" w:rsidRDefault="004D3967" w:rsidP="00AC570D">
      <w:pPr>
        <w:spacing w:after="0" w:line="360" w:lineRule="auto"/>
        <w:ind w:firstLine="567"/>
        <w:jc w:val="both"/>
        <w:rPr>
          <w:rFonts w:ascii="Times New Roman" w:hAnsi="Times New Roman"/>
          <w:color w:val="000000"/>
          <w:sz w:val="24"/>
          <w:szCs w:val="24"/>
        </w:rPr>
      </w:pPr>
      <w:r>
        <w:rPr>
          <w:rFonts w:ascii="Times New Roman" w:hAnsi="Times New Roman"/>
          <w:color w:val="000000"/>
          <w:sz w:val="24"/>
          <w:szCs w:val="24"/>
        </w:rPr>
        <w:t>17</w:t>
      </w:r>
      <w:r w:rsidR="00AC570D" w:rsidRPr="00AC570D">
        <w:rPr>
          <w:rFonts w:ascii="Times New Roman" w:hAnsi="Times New Roman"/>
          <w:color w:val="000000"/>
          <w:sz w:val="24"/>
          <w:szCs w:val="24"/>
        </w:rPr>
        <w:t>.</w:t>
      </w:r>
      <w:r w:rsidR="00AC570D">
        <w:rPr>
          <w:rFonts w:ascii="Times New Roman" w:hAnsi="Times New Roman"/>
          <w:color w:val="000000"/>
          <w:sz w:val="24"/>
          <w:szCs w:val="24"/>
        </w:rPr>
        <w:t>2</w:t>
      </w:r>
      <w:r w:rsidR="00AC570D" w:rsidRPr="00AC570D">
        <w:rPr>
          <w:rFonts w:ascii="Times New Roman" w:hAnsi="Times New Roman"/>
          <w:color w:val="000000"/>
          <w:sz w:val="24"/>
          <w:szCs w:val="24"/>
        </w:rPr>
        <w:t xml:space="preserve">. informuoja </w:t>
      </w:r>
      <w:r w:rsidR="00AC570D">
        <w:rPr>
          <w:rFonts w:ascii="Times New Roman" w:hAnsi="Times New Roman"/>
          <w:color w:val="000000"/>
          <w:sz w:val="24"/>
          <w:szCs w:val="24"/>
        </w:rPr>
        <w:t>mokyklos vadovą</w:t>
      </w:r>
      <w:r w:rsidR="00AC570D" w:rsidRPr="00AC570D">
        <w:rPr>
          <w:rFonts w:ascii="Times New Roman" w:hAnsi="Times New Roman"/>
          <w:color w:val="000000"/>
          <w:sz w:val="24"/>
          <w:szCs w:val="24"/>
        </w:rPr>
        <w:t xml:space="preserve"> apie esamą situaciją;</w:t>
      </w:r>
    </w:p>
    <w:p w:rsidR="007A3366" w:rsidRDefault="004D3967" w:rsidP="00AC570D">
      <w:pPr>
        <w:spacing w:after="0" w:line="360" w:lineRule="auto"/>
        <w:ind w:firstLine="567"/>
        <w:jc w:val="both"/>
        <w:rPr>
          <w:rFonts w:ascii="Times New Roman" w:hAnsi="Times New Roman"/>
          <w:color w:val="000000"/>
          <w:sz w:val="24"/>
          <w:szCs w:val="24"/>
        </w:rPr>
      </w:pPr>
      <w:r>
        <w:rPr>
          <w:rFonts w:ascii="Times New Roman" w:hAnsi="Times New Roman"/>
          <w:color w:val="000000"/>
          <w:sz w:val="24"/>
          <w:szCs w:val="24"/>
        </w:rPr>
        <w:t>17</w:t>
      </w:r>
      <w:r w:rsidR="00AC570D" w:rsidRPr="00AC570D">
        <w:rPr>
          <w:rFonts w:ascii="Times New Roman" w:hAnsi="Times New Roman"/>
          <w:color w:val="000000"/>
          <w:sz w:val="24"/>
          <w:szCs w:val="24"/>
        </w:rPr>
        <w:t>.</w:t>
      </w:r>
      <w:r w:rsidR="00AC570D">
        <w:rPr>
          <w:rFonts w:ascii="Times New Roman" w:hAnsi="Times New Roman"/>
          <w:color w:val="000000"/>
          <w:sz w:val="24"/>
          <w:szCs w:val="24"/>
        </w:rPr>
        <w:t>3</w:t>
      </w:r>
      <w:r w:rsidR="00AC570D" w:rsidRPr="00AC570D">
        <w:rPr>
          <w:rFonts w:ascii="Times New Roman" w:hAnsi="Times New Roman"/>
          <w:color w:val="000000"/>
          <w:sz w:val="24"/>
          <w:szCs w:val="24"/>
        </w:rPr>
        <w:t>. vykdo veiksmų plane numatytas veiklas, stebi, analizuoja, organizuoja posėdžius</w:t>
      </w:r>
      <w:r w:rsidR="00AC570D">
        <w:rPr>
          <w:rFonts w:ascii="Times New Roman" w:hAnsi="Times New Roman"/>
          <w:color w:val="000000"/>
          <w:sz w:val="24"/>
          <w:szCs w:val="24"/>
        </w:rPr>
        <w:t xml:space="preserve"> </w:t>
      </w:r>
      <w:r w:rsidR="00AC570D" w:rsidRPr="00AC570D">
        <w:rPr>
          <w:rFonts w:ascii="Times New Roman" w:hAnsi="Times New Roman"/>
          <w:color w:val="000000"/>
          <w:sz w:val="24"/>
          <w:szCs w:val="24"/>
        </w:rPr>
        <w:t>situacijos pakartotiniam įvertinimui, esant poreikiui</w:t>
      </w:r>
      <w:r>
        <w:rPr>
          <w:rFonts w:ascii="Times New Roman" w:hAnsi="Times New Roman"/>
          <w:color w:val="000000"/>
          <w:sz w:val="24"/>
          <w:szCs w:val="24"/>
        </w:rPr>
        <w:t>,</w:t>
      </w:r>
      <w:r w:rsidR="00AC570D" w:rsidRPr="00AC570D">
        <w:rPr>
          <w:rFonts w:ascii="Times New Roman" w:hAnsi="Times New Roman"/>
          <w:color w:val="000000"/>
          <w:sz w:val="24"/>
          <w:szCs w:val="24"/>
        </w:rPr>
        <w:t xml:space="preserve"> koreguoja veiksmų planą;</w:t>
      </w:r>
    </w:p>
    <w:p w:rsidR="00AC570D" w:rsidRDefault="004D3967" w:rsidP="00AA77EB">
      <w:pPr>
        <w:spacing w:after="0" w:line="360" w:lineRule="auto"/>
        <w:ind w:firstLine="567"/>
        <w:jc w:val="both"/>
        <w:rPr>
          <w:rFonts w:ascii="Times New Roman" w:hAnsi="Times New Roman"/>
          <w:color w:val="000000"/>
          <w:sz w:val="24"/>
          <w:szCs w:val="24"/>
        </w:rPr>
      </w:pPr>
      <w:r>
        <w:rPr>
          <w:rFonts w:ascii="Times New Roman" w:hAnsi="Times New Roman"/>
          <w:color w:val="000000"/>
          <w:sz w:val="24"/>
          <w:szCs w:val="24"/>
        </w:rPr>
        <w:t>17</w:t>
      </w:r>
      <w:r w:rsidR="00AC570D" w:rsidRPr="00AC570D">
        <w:rPr>
          <w:rFonts w:ascii="Times New Roman" w:hAnsi="Times New Roman"/>
          <w:color w:val="000000"/>
          <w:sz w:val="24"/>
          <w:szCs w:val="24"/>
        </w:rPr>
        <w:t>.</w:t>
      </w:r>
      <w:r w:rsidR="00AC570D">
        <w:rPr>
          <w:rFonts w:ascii="Times New Roman" w:hAnsi="Times New Roman"/>
          <w:color w:val="000000"/>
          <w:sz w:val="24"/>
          <w:szCs w:val="24"/>
        </w:rPr>
        <w:t>4</w:t>
      </w:r>
      <w:r w:rsidR="00AC570D" w:rsidRPr="00AC570D">
        <w:rPr>
          <w:rFonts w:ascii="Times New Roman" w:hAnsi="Times New Roman"/>
          <w:color w:val="000000"/>
          <w:sz w:val="24"/>
          <w:szCs w:val="24"/>
        </w:rPr>
        <w:t>. jei veiksmų plane numatytos veiklos yra neefektyvios, kreipiasi į Akmenės rajono</w:t>
      </w:r>
      <w:r w:rsidR="00AC570D">
        <w:rPr>
          <w:rFonts w:ascii="Times New Roman" w:hAnsi="Times New Roman"/>
          <w:color w:val="000000"/>
          <w:sz w:val="24"/>
          <w:szCs w:val="24"/>
        </w:rPr>
        <w:t xml:space="preserve"> </w:t>
      </w:r>
      <w:r w:rsidR="00AC570D" w:rsidRPr="00AC570D">
        <w:rPr>
          <w:rFonts w:ascii="Times New Roman" w:hAnsi="Times New Roman"/>
          <w:color w:val="000000"/>
          <w:sz w:val="24"/>
          <w:szCs w:val="24"/>
        </w:rPr>
        <w:t>savivaldybės administracijos Vaiko gerovės komisiją dėl vaiko minimalios ir vidutinės priežiūros</w:t>
      </w:r>
      <w:r w:rsidR="00AC570D">
        <w:rPr>
          <w:rFonts w:ascii="Times New Roman" w:hAnsi="Times New Roman"/>
          <w:color w:val="000000"/>
          <w:sz w:val="24"/>
          <w:szCs w:val="24"/>
        </w:rPr>
        <w:t xml:space="preserve"> </w:t>
      </w:r>
      <w:r w:rsidR="00AC570D" w:rsidRPr="00AC570D">
        <w:rPr>
          <w:rFonts w:ascii="Times New Roman" w:hAnsi="Times New Roman"/>
          <w:color w:val="000000"/>
          <w:sz w:val="24"/>
          <w:szCs w:val="24"/>
        </w:rPr>
        <w:t>skyrimo.</w:t>
      </w:r>
    </w:p>
    <w:p w:rsidR="00AA77EB" w:rsidRPr="00575453" w:rsidRDefault="004D3967" w:rsidP="00AA77EB">
      <w:pPr>
        <w:spacing w:after="0" w:line="360" w:lineRule="auto"/>
        <w:ind w:firstLine="567"/>
        <w:jc w:val="both"/>
        <w:rPr>
          <w:rFonts w:ascii="Times New Roman" w:hAnsi="Times New Roman"/>
          <w:color w:val="000000"/>
          <w:sz w:val="24"/>
          <w:szCs w:val="24"/>
        </w:rPr>
      </w:pPr>
      <w:r>
        <w:rPr>
          <w:rFonts w:ascii="Times New Roman" w:hAnsi="Times New Roman"/>
          <w:color w:val="000000"/>
          <w:sz w:val="24"/>
          <w:szCs w:val="24"/>
        </w:rPr>
        <w:t>18</w:t>
      </w:r>
      <w:r w:rsidR="00AA77EB">
        <w:rPr>
          <w:rFonts w:ascii="Times New Roman" w:hAnsi="Times New Roman"/>
          <w:color w:val="000000"/>
          <w:sz w:val="24"/>
          <w:szCs w:val="24"/>
        </w:rPr>
        <w:t xml:space="preserve">. Mokiniui </w:t>
      </w:r>
      <w:r w:rsidR="00AA77EB" w:rsidRPr="00575453">
        <w:rPr>
          <w:rFonts w:ascii="Times New Roman" w:hAnsi="Times New Roman"/>
          <w:color w:val="000000"/>
          <w:sz w:val="24"/>
          <w:szCs w:val="24"/>
        </w:rPr>
        <w:t xml:space="preserve">pasityčiojus iš administracijos atstovo, pedagogo, švietimo pagalbos specialisto ar kito darbuotojo, asmuo, pastebėjęs ir/ar įtaręs patyčias, </w:t>
      </w:r>
      <w:r w:rsidR="00AA77EB">
        <w:rPr>
          <w:rFonts w:ascii="Times New Roman" w:hAnsi="Times New Roman"/>
          <w:color w:val="000000"/>
          <w:sz w:val="24"/>
          <w:szCs w:val="24"/>
        </w:rPr>
        <w:t>informuoja</w:t>
      </w:r>
      <w:r w:rsidR="00AA77EB" w:rsidRPr="00575453">
        <w:rPr>
          <w:rFonts w:ascii="Times New Roman" w:hAnsi="Times New Roman"/>
          <w:color w:val="000000"/>
          <w:sz w:val="24"/>
          <w:szCs w:val="24"/>
        </w:rPr>
        <w:t xml:space="preserve"> </w:t>
      </w:r>
      <w:r w:rsidR="00AA77EB">
        <w:rPr>
          <w:rFonts w:ascii="Times New Roman" w:hAnsi="Times New Roman"/>
          <w:color w:val="000000"/>
          <w:sz w:val="24"/>
          <w:szCs w:val="24"/>
        </w:rPr>
        <w:t>mokyklos</w:t>
      </w:r>
      <w:r w:rsidR="00AA77EB" w:rsidRPr="00575453">
        <w:rPr>
          <w:rFonts w:ascii="Times New Roman" w:hAnsi="Times New Roman"/>
          <w:color w:val="000000"/>
          <w:sz w:val="24"/>
          <w:szCs w:val="24"/>
        </w:rPr>
        <w:t xml:space="preserve"> vadovą, kuris imasi </w:t>
      </w:r>
      <w:r w:rsidR="00AA77EB">
        <w:rPr>
          <w:rFonts w:ascii="Times New Roman" w:hAnsi="Times New Roman"/>
          <w:color w:val="000000"/>
          <w:sz w:val="24"/>
          <w:szCs w:val="24"/>
        </w:rPr>
        <w:t>T</w:t>
      </w:r>
      <w:r w:rsidR="00AA77EB" w:rsidRPr="00575453">
        <w:rPr>
          <w:rFonts w:ascii="Times New Roman" w:hAnsi="Times New Roman"/>
          <w:color w:val="000000"/>
          <w:sz w:val="24"/>
          <w:szCs w:val="24"/>
        </w:rPr>
        <w:t xml:space="preserve">varkos apraše  ar kituose </w:t>
      </w:r>
      <w:r w:rsidR="00AA77EB">
        <w:rPr>
          <w:rFonts w:ascii="Times New Roman" w:hAnsi="Times New Roman"/>
          <w:color w:val="000000"/>
          <w:sz w:val="24"/>
          <w:szCs w:val="24"/>
        </w:rPr>
        <w:t>mokyklos</w:t>
      </w:r>
      <w:r w:rsidR="00AA77EB" w:rsidRPr="00575453">
        <w:rPr>
          <w:rFonts w:ascii="Times New Roman" w:hAnsi="Times New Roman"/>
          <w:color w:val="000000"/>
          <w:sz w:val="24"/>
          <w:szCs w:val="24"/>
        </w:rPr>
        <w:t xml:space="preserve"> dokumentuose numatytų veiksmų.</w:t>
      </w:r>
    </w:p>
    <w:p w:rsidR="00AA77EB" w:rsidRDefault="004D3967" w:rsidP="00AA77EB">
      <w:pPr>
        <w:spacing w:after="0" w:line="360" w:lineRule="auto"/>
        <w:ind w:firstLine="567"/>
        <w:jc w:val="both"/>
        <w:rPr>
          <w:rFonts w:ascii="Times New Roman" w:hAnsi="Times New Roman"/>
          <w:color w:val="000000"/>
          <w:sz w:val="24"/>
          <w:szCs w:val="24"/>
        </w:rPr>
      </w:pPr>
      <w:r>
        <w:rPr>
          <w:rFonts w:ascii="Times New Roman" w:hAnsi="Times New Roman"/>
          <w:color w:val="000000"/>
          <w:sz w:val="24"/>
          <w:szCs w:val="24"/>
        </w:rPr>
        <w:t>19</w:t>
      </w:r>
      <w:r w:rsidR="00AA77EB" w:rsidRPr="00AA77EB">
        <w:rPr>
          <w:rFonts w:ascii="Times New Roman" w:hAnsi="Times New Roman"/>
          <w:color w:val="000000"/>
          <w:sz w:val="24"/>
          <w:szCs w:val="24"/>
        </w:rPr>
        <w:t xml:space="preserve">. </w:t>
      </w:r>
      <w:r w:rsidR="00AA77EB">
        <w:rPr>
          <w:rFonts w:ascii="Times New Roman" w:hAnsi="Times New Roman"/>
          <w:color w:val="000000"/>
          <w:sz w:val="24"/>
          <w:szCs w:val="24"/>
        </w:rPr>
        <w:t>Mokyklos</w:t>
      </w:r>
      <w:r w:rsidR="00AA77EB" w:rsidRPr="00AA77EB">
        <w:rPr>
          <w:rFonts w:ascii="Times New Roman" w:hAnsi="Times New Roman"/>
          <w:color w:val="000000"/>
          <w:sz w:val="24"/>
          <w:szCs w:val="24"/>
        </w:rPr>
        <w:t xml:space="preserve"> darbuotojui pasityčiojus iš </w:t>
      </w:r>
      <w:r w:rsidR="00AA77EB">
        <w:rPr>
          <w:rFonts w:ascii="Times New Roman" w:hAnsi="Times New Roman"/>
          <w:color w:val="000000"/>
          <w:sz w:val="24"/>
          <w:szCs w:val="24"/>
        </w:rPr>
        <w:t>ugdytinio</w:t>
      </w:r>
      <w:r w:rsidR="00AA77EB" w:rsidRPr="00AA77EB">
        <w:rPr>
          <w:rFonts w:ascii="Times New Roman" w:hAnsi="Times New Roman"/>
          <w:color w:val="000000"/>
          <w:sz w:val="24"/>
          <w:szCs w:val="24"/>
        </w:rPr>
        <w:t xml:space="preserve">, </w:t>
      </w:r>
      <w:r w:rsidR="00AA77EB">
        <w:rPr>
          <w:rFonts w:ascii="Times New Roman" w:hAnsi="Times New Roman"/>
          <w:color w:val="000000"/>
          <w:sz w:val="24"/>
          <w:szCs w:val="24"/>
        </w:rPr>
        <w:t>ugdytinis</w:t>
      </w:r>
      <w:r w:rsidR="00AA77EB" w:rsidRPr="00AA77EB">
        <w:rPr>
          <w:rFonts w:ascii="Times New Roman" w:hAnsi="Times New Roman"/>
          <w:color w:val="000000"/>
          <w:sz w:val="24"/>
          <w:szCs w:val="24"/>
        </w:rPr>
        <w:t xml:space="preserve"> arba jo tėvai (globėjai,</w:t>
      </w:r>
      <w:r w:rsidR="00AA77EB">
        <w:rPr>
          <w:rFonts w:ascii="Times New Roman" w:hAnsi="Times New Roman"/>
          <w:color w:val="000000"/>
          <w:sz w:val="24"/>
          <w:szCs w:val="24"/>
        </w:rPr>
        <w:t xml:space="preserve"> </w:t>
      </w:r>
      <w:r w:rsidR="00AA77EB" w:rsidRPr="00AA77EB">
        <w:rPr>
          <w:rFonts w:ascii="Times New Roman" w:hAnsi="Times New Roman"/>
          <w:color w:val="000000"/>
          <w:sz w:val="24"/>
          <w:szCs w:val="24"/>
        </w:rPr>
        <w:t xml:space="preserve">rūpintojai), arba kitas asmuo, pastebėjęs ar įtaręs patyčias, informuoja </w:t>
      </w:r>
      <w:r w:rsidR="00AA77EB">
        <w:rPr>
          <w:rFonts w:ascii="Times New Roman" w:hAnsi="Times New Roman"/>
          <w:color w:val="000000"/>
          <w:sz w:val="24"/>
          <w:szCs w:val="24"/>
        </w:rPr>
        <w:t>mokyklos</w:t>
      </w:r>
      <w:r w:rsidR="00AA77EB" w:rsidRPr="00AA77EB">
        <w:rPr>
          <w:rFonts w:ascii="Times New Roman" w:hAnsi="Times New Roman"/>
          <w:color w:val="000000"/>
          <w:sz w:val="24"/>
          <w:szCs w:val="24"/>
        </w:rPr>
        <w:t xml:space="preserve"> direktorių, kuris imasi Tvarkos apraše  ar kituose mokyklos dokumentuose numatytų veiksmų.</w:t>
      </w:r>
    </w:p>
    <w:p w:rsidR="00AA77EB" w:rsidRPr="00FE435C" w:rsidRDefault="004D3967" w:rsidP="00AA77EB">
      <w:pPr>
        <w:spacing w:after="0" w:line="360" w:lineRule="auto"/>
        <w:ind w:firstLine="567"/>
        <w:jc w:val="both"/>
        <w:rPr>
          <w:rFonts w:ascii="Times New Roman" w:hAnsi="Times New Roman"/>
          <w:color w:val="000000"/>
          <w:sz w:val="24"/>
          <w:szCs w:val="24"/>
        </w:rPr>
      </w:pPr>
      <w:r>
        <w:rPr>
          <w:rFonts w:ascii="Times New Roman" w:hAnsi="Times New Roman"/>
          <w:color w:val="000000"/>
          <w:sz w:val="24"/>
          <w:szCs w:val="24"/>
        </w:rPr>
        <w:t>20</w:t>
      </w:r>
      <w:r w:rsidR="00AA77EB" w:rsidRPr="00FE435C">
        <w:rPr>
          <w:rFonts w:ascii="Times New Roman" w:hAnsi="Times New Roman"/>
          <w:color w:val="000000"/>
          <w:sz w:val="24"/>
          <w:szCs w:val="24"/>
        </w:rPr>
        <w:t>. Mokyklos vadovas, sužinojęs apie mokyklos darbuotojo patiriamas patyčias arba mokyklos darbuotojo tyčiojimąsi</w:t>
      </w:r>
      <w:r w:rsidR="00AA77EB">
        <w:rPr>
          <w:rFonts w:ascii="Times New Roman" w:hAnsi="Times New Roman"/>
          <w:color w:val="000000"/>
          <w:sz w:val="24"/>
          <w:szCs w:val="24"/>
        </w:rPr>
        <w:t xml:space="preserve"> ar smurtavimą, </w:t>
      </w:r>
      <w:r w:rsidR="00AA77EB" w:rsidRPr="00FE435C">
        <w:rPr>
          <w:rFonts w:ascii="Times New Roman" w:hAnsi="Times New Roman"/>
          <w:color w:val="000000"/>
          <w:sz w:val="24"/>
          <w:szCs w:val="24"/>
        </w:rPr>
        <w:t>privalo nedelsiant imtis priemonių, numatytų Tvarkos apraše</w:t>
      </w:r>
      <w:r w:rsidR="00AA77EB" w:rsidRPr="00AA77EB">
        <w:t xml:space="preserve"> </w:t>
      </w:r>
      <w:r w:rsidR="00AA77EB" w:rsidRPr="00AA77EB">
        <w:rPr>
          <w:rFonts w:ascii="Times New Roman" w:hAnsi="Times New Roman"/>
          <w:color w:val="000000"/>
          <w:sz w:val="24"/>
          <w:szCs w:val="24"/>
        </w:rPr>
        <w:t>ar kituose mokyklos dokumentuose</w:t>
      </w:r>
      <w:r w:rsidR="00AA77EB">
        <w:rPr>
          <w:rFonts w:ascii="Times New Roman" w:hAnsi="Times New Roman"/>
          <w:color w:val="000000"/>
          <w:sz w:val="24"/>
          <w:szCs w:val="24"/>
        </w:rPr>
        <w:t>.</w:t>
      </w:r>
    </w:p>
    <w:p w:rsidR="00AA77EB" w:rsidRDefault="00AA77EB" w:rsidP="00AA77EB">
      <w:pPr>
        <w:spacing w:after="0" w:line="360" w:lineRule="auto"/>
        <w:ind w:firstLine="567"/>
        <w:jc w:val="both"/>
        <w:rPr>
          <w:rFonts w:ascii="Times New Roman" w:hAnsi="Times New Roman"/>
          <w:color w:val="000000"/>
          <w:sz w:val="24"/>
          <w:szCs w:val="24"/>
        </w:rPr>
      </w:pPr>
      <w:r w:rsidRPr="00AA77EB">
        <w:rPr>
          <w:rFonts w:ascii="Times New Roman" w:hAnsi="Times New Roman"/>
          <w:color w:val="000000"/>
          <w:sz w:val="24"/>
          <w:szCs w:val="24"/>
        </w:rPr>
        <w:t>2</w:t>
      </w:r>
      <w:r w:rsidR="004D3967">
        <w:rPr>
          <w:rFonts w:ascii="Times New Roman" w:hAnsi="Times New Roman"/>
          <w:color w:val="000000"/>
          <w:sz w:val="24"/>
          <w:szCs w:val="24"/>
        </w:rPr>
        <w:t>1</w:t>
      </w:r>
      <w:r w:rsidRPr="00AA77EB">
        <w:rPr>
          <w:rFonts w:ascii="Times New Roman" w:hAnsi="Times New Roman"/>
          <w:color w:val="000000"/>
          <w:sz w:val="24"/>
          <w:szCs w:val="24"/>
        </w:rPr>
        <w:t xml:space="preserve">. Patyčių dalyviams pagal individualius poreikius </w:t>
      </w:r>
      <w:r w:rsidR="00902659">
        <w:rPr>
          <w:rFonts w:ascii="Times New Roman" w:hAnsi="Times New Roman"/>
          <w:color w:val="000000"/>
          <w:sz w:val="24"/>
          <w:szCs w:val="24"/>
        </w:rPr>
        <w:t>mokykloje</w:t>
      </w:r>
      <w:r w:rsidRPr="00AA77EB">
        <w:rPr>
          <w:rFonts w:ascii="Times New Roman" w:hAnsi="Times New Roman"/>
          <w:color w:val="000000"/>
          <w:sz w:val="24"/>
          <w:szCs w:val="24"/>
        </w:rPr>
        <w:t xml:space="preserve"> teikiama švietimo</w:t>
      </w:r>
      <w:r>
        <w:rPr>
          <w:rFonts w:ascii="Times New Roman" w:hAnsi="Times New Roman"/>
          <w:color w:val="000000"/>
          <w:sz w:val="24"/>
          <w:szCs w:val="24"/>
        </w:rPr>
        <w:t xml:space="preserve"> </w:t>
      </w:r>
      <w:r w:rsidRPr="00AA77EB">
        <w:rPr>
          <w:rFonts w:ascii="Times New Roman" w:hAnsi="Times New Roman"/>
          <w:color w:val="000000"/>
          <w:sz w:val="24"/>
          <w:szCs w:val="24"/>
        </w:rPr>
        <w:t>pagalbos specialistų ar pedagogų pagalba. Tais atvejais, kai yra kitos priežastys</w:t>
      </w:r>
      <w:r w:rsidR="0035570C">
        <w:rPr>
          <w:rFonts w:ascii="Times New Roman" w:hAnsi="Times New Roman"/>
          <w:color w:val="000000"/>
          <w:sz w:val="24"/>
          <w:szCs w:val="24"/>
        </w:rPr>
        <w:t xml:space="preserve"> ir</w:t>
      </w:r>
      <w:r w:rsidRPr="00AA77EB">
        <w:rPr>
          <w:rFonts w:ascii="Times New Roman" w:hAnsi="Times New Roman"/>
          <w:color w:val="000000"/>
          <w:sz w:val="24"/>
          <w:szCs w:val="24"/>
        </w:rPr>
        <w:t xml:space="preserve"> dėl kurių negali</w:t>
      </w:r>
      <w:r>
        <w:rPr>
          <w:rFonts w:ascii="Times New Roman" w:hAnsi="Times New Roman"/>
          <w:color w:val="000000"/>
          <w:sz w:val="24"/>
          <w:szCs w:val="24"/>
        </w:rPr>
        <w:t xml:space="preserve"> </w:t>
      </w:r>
      <w:r w:rsidRPr="00AA77EB">
        <w:rPr>
          <w:rFonts w:ascii="Times New Roman" w:hAnsi="Times New Roman"/>
          <w:color w:val="000000"/>
          <w:sz w:val="24"/>
          <w:szCs w:val="24"/>
        </w:rPr>
        <w:t xml:space="preserve">būti teikiama švietimo ar kita pagalba ar netikslinga ją teikti </w:t>
      </w:r>
      <w:r w:rsidR="00902659">
        <w:rPr>
          <w:rFonts w:ascii="Times New Roman" w:hAnsi="Times New Roman"/>
          <w:color w:val="000000"/>
          <w:sz w:val="24"/>
          <w:szCs w:val="24"/>
        </w:rPr>
        <w:t>mokykloje</w:t>
      </w:r>
      <w:r w:rsidRPr="00AA77EB">
        <w:rPr>
          <w:rFonts w:ascii="Times New Roman" w:hAnsi="Times New Roman"/>
          <w:color w:val="000000"/>
          <w:sz w:val="24"/>
          <w:szCs w:val="24"/>
        </w:rPr>
        <w:t xml:space="preserve">, </w:t>
      </w:r>
      <w:r w:rsidR="0035570C">
        <w:rPr>
          <w:rFonts w:ascii="Times New Roman" w:hAnsi="Times New Roman"/>
          <w:color w:val="000000"/>
          <w:sz w:val="24"/>
          <w:szCs w:val="24"/>
        </w:rPr>
        <w:t>Va</w:t>
      </w:r>
      <w:r w:rsidRPr="00AA77EB">
        <w:rPr>
          <w:rFonts w:ascii="Times New Roman" w:hAnsi="Times New Roman"/>
          <w:color w:val="000000"/>
          <w:sz w:val="24"/>
          <w:szCs w:val="24"/>
        </w:rPr>
        <w:t>iko gerovės komisija</w:t>
      </w:r>
      <w:r>
        <w:rPr>
          <w:rFonts w:ascii="Times New Roman" w:hAnsi="Times New Roman"/>
          <w:color w:val="000000"/>
          <w:sz w:val="24"/>
          <w:szCs w:val="24"/>
        </w:rPr>
        <w:t xml:space="preserve"> </w:t>
      </w:r>
      <w:r w:rsidRPr="00AA77EB">
        <w:rPr>
          <w:rFonts w:ascii="Times New Roman" w:hAnsi="Times New Roman"/>
          <w:color w:val="000000"/>
          <w:sz w:val="24"/>
          <w:szCs w:val="24"/>
        </w:rPr>
        <w:t>rekomenduoja kreiptis į kitas pagalbą teikiančias institucijas.</w:t>
      </w:r>
    </w:p>
    <w:p w:rsidR="00152A45" w:rsidRDefault="00152A45" w:rsidP="00AA77EB">
      <w:pPr>
        <w:spacing w:after="0" w:line="360" w:lineRule="auto"/>
        <w:ind w:firstLine="567"/>
        <w:jc w:val="both"/>
        <w:rPr>
          <w:rFonts w:ascii="Times New Roman" w:hAnsi="Times New Roman"/>
          <w:color w:val="000000"/>
          <w:sz w:val="24"/>
          <w:szCs w:val="24"/>
        </w:rPr>
      </w:pPr>
    </w:p>
    <w:p w:rsidR="00482DC8" w:rsidRDefault="00482DC8" w:rsidP="00482DC8">
      <w:pPr>
        <w:spacing w:after="0" w:line="240" w:lineRule="auto"/>
        <w:ind w:firstLine="567"/>
        <w:jc w:val="center"/>
        <w:rPr>
          <w:rFonts w:ascii="Times New Roman" w:hAnsi="Times New Roman"/>
          <w:b/>
          <w:color w:val="000000"/>
          <w:sz w:val="24"/>
          <w:szCs w:val="24"/>
        </w:rPr>
      </w:pPr>
      <w:r>
        <w:rPr>
          <w:rFonts w:ascii="Times New Roman" w:hAnsi="Times New Roman"/>
          <w:b/>
          <w:color w:val="000000"/>
          <w:sz w:val="24"/>
          <w:szCs w:val="24"/>
        </w:rPr>
        <w:t>IV. BAIGIAMOSIOS NUOSTATOS</w:t>
      </w:r>
    </w:p>
    <w:p w:rsidR="00482DC8" w:rsidRDefault="00482DC8" w:rsidP="00482DC8">
      <w:pPr>
        <w:spacing w:after="0" w:line="240" w:lineRule="auto"/>
        <w:ind w:firstLine="567"/>
        <w:jc w:val="both"/>
        <w:rPr>
          <w:rFonts w:ascii="Times New Roman" w:hAnsi="Times New Roman"/>
          <w:color w:val="000000"/>
          <w:sz w:val="24"/>
          <w:szCs w:val="24"/>
        </w:rPr>
      </w:pPr>
    </w:p>
    <w:p w:rsidR="0035570C" w:rsidRDefault="004D3967" w:rsidP="0035570C">
      <w:pPr>
        <w:spacing w:after="0" w:line="360" w:lineRule="auto"/>
        <w:ind w:firstLine="567"/>
        <w:jc w:val="both"/>
        <w:rPr>
          <w:rFonts w:ascii="Times New Roman" w:hAnsi="Times New Roman"/>
          <w:color w:val="000000"/>
          <w:sz w:val="24"/>
          <w:szCs w:val="24"/>
        </w:rPr>
      </w:pPr>
      <w:r>
        <w:rPr>
          <w:rFonts w:ascii="Times New Roman" w:hAnsi="Times New Roman"/>
          <w:color w:val="000000"/>
          <w:sz w:val="24"/>
          <w:szCs w:val="24"/>
        </w:rPr>
        <w:lastRenderedPageBreak/>
        <w:t>22</w:t>
      </w:r>
      <w:r w:rsidR="00482DC8" w:rsidRPr="00C52A65">
        <w:rPr>
          <w:rFonts w:ascii="Times New Roman" w:hAnsi="Times New Roman"/>
          <w:color w:val="000000"/>
          <w:sz w:val="24"/>
          <w:szCs w:val="24"/>
        </w:rPr>
        <w:t>.</w:t>
      </w:r>
      <w:r w:rsidR="00482DC8">
        <w:rPr>
          <w:rFonts w:ascii="Times New Roman" w:hAnsi="Times New Roman"/>
          <w:color w:val="000000"/>
          <w:sz w:val="24"/>
          <w:szCs w:val="24"/>
        </w:rPr>
        <w:t xml:space="preserve"> Visi dokumentai, esantys vaiko asmens byloje, ir duomenys, susiję su vaiku ir jo asmeniniu gyvenimu</w:t>
      </w:r>
      <w:r w:rsidR="00EB190E">
        <w:rPr>
          <w:rFonts w:ascii="Times New Roman" w:hAnsi="Times New Roman"/>
          <w:color w:val="000000"/>
          <w:sz w:val="24"/>
          <w:szCs w:val="24"/>
        </w:rPr>
        <w:t>,</w:t>
      </w:r>
      <w:r w:rsidR="00482DC8">
        <w:rPr>
          <w:rFonts w:ascii="Times New Roman" w:hAnsi="Times New Roman"/>
          <w:color w:val="000000"/>
          <w:sz w:val="24"/>
          <w:szCs w:val="24"/>
        </w:rPr>
        <w:t xml:space="preserve"> yra konfidencialūs ir naudojami tik tiek, kiek tai būtina atsakingiems fiziniams ar juridiniams asmenims atlikti pavestas funkcijas, užtikrinti vaiko teises ir teisėtus interesus.</w:t>
      </w:r>
    </w:p>
    <w:p w:rsidR="0035570C" w:rsidRDefault="004D3967" w:rsidP="0035570C">
      <w:pPr>
        <w:spacing w:after="0" w:line="360" w:lineRule="auto"/>
        <w:ind w:firstLine="567"/>
        <w:jc w:val="both"/>
        <w:rPr>
          <w:rFonts w:ascii="Times New Roman" w:hAnsi="Times New Roman"/>
          <w:color w:val="000000"/>
          <w:sz w:val="24"/>
          <w:szCs w:val="24"/>
        </w:rPr>
      </w:pPr>
      <w:r>
        <w:rPr>
          <w:rFonts w:ascii="Times New Roman" w:hAnsi="Times New Roman"/>
          <w:color w:val="000000"/>
          <w:sz w:val="24"/>
          <w:szCs w:val="24"/>
        </w:rPr>
        <w:t>23</w:t>
      </w:r>
      <w:r w:rsidR="0035570C">
        <w:rPr>
          <w:rFonts w:ascii="Times New Roman" w:hAnsi="Times New Roman"/>
          <w:color w:val="000000"/>
          <w:sz w:val="24"/>
          <w:szCs w:val="24"/>
        </w:rPr>
        <w:t xml:space="preserve">. </w:t>
      </w:r>
      <w:r w:rsidR="0035570C" w:rsidRPr="0035570C">
        <w:rPr>
          <w:rFonts w:ascii="Times New Roman" w:hAnsi="Times New Roman"/>
          <w:color w:val="000000"/>
          <w:sz w:val="24"/>
          <w:szCs w:val="24"/>
        </w:rPr>
        <w:t>Kiekvienų mokslo metų pabaigoje atliekama anoniminė mokinių, jų tėvų ir pedagogų</w:t>
      </w:r>
      <w:r w:rsidR="0035570C">
        <w:rPr>
          <w:rFonts w:ascii="Times New Roman" w:hAnsi="Times New Roman"/>
          <w:color w:val="000000"/>
          <w:sz w:val="24"/>
          <w:szCs w:val="24"/>
        </w:rPr>
        <w:t xml:space="preserve"> </w:t>
      </w:r>
      <w:r w:rsidR="0035570C" w:rsidRPr="0035570C">
        <w:rPr>
          <w:rFonts w:ascii="Times New Roman" w:hAnsi="Times New Roman"/>
          <w:color w:val="000000"/>
          <w:sz w:val="24"/>
          <w:szCs w:val="24"/>
        </w:rPr>
        <w:t xml:space="preserve">apklausa, siekiant išsiaiškinti patyčių situaciją </w:t>
      </w:r>
      <w:r w:rsidR="0035570C">
        <w:rPr>
          <w:rFonts w:ascii="Times New Roman" w:hAnsi="Times New Roman"/>
          <w:color w:val="000000"/>
          <w:sz w:val="24"/>
          <w:szCs w:val="24"/>
        </w:rPr>
        <w:t>mokykloje ir ikimokykliniame ugdymo skyriuje.</w:t>
      </w:r>
      <w:r w:rsidR="0035570C" w:rsidRPr="0035570C">
        <w:rPr>
          <w:rFonts w:ascii="Times New Roman" w:hAnsi="Times New Roman"/>
          <w:color w:val="000000"/>
          <w:sz w:val="24"/>
          <w:szCs w:val="24"/>
        </w:rPr>
        <w:t xml:space="preserve"> Duomenys apibendrinami ir pagal gautus</w:t>
      </w:r>
      <w:r w:rsidR="0035570C">
        <w:rPr>
          <w:rFonts w:ascii="Times New Roman" w:hAnsi="Times New Roman"/>
          <w:color w:val="000000"/>
          <w:sz w:val="24"/>
          <w:szCs w:val="24"/>
        </w:rPr>
        <w:t xml:space="preserve"> </w:t>
      </w:r>
      <w:r w:rsidR="0035570C" w:rsidRPr="0035570C">
        <w:rPr>
          <w:rFonts w:ascii="Times New Roman" w:hAnsi="Times New Roman"/>
          <w:color w:val="000000"/>
          <w:sz w:val="24"/>
          <w:szCs w:val="24"/>
        </w:rPr>
        <w:t>rezultatus sudaromas veiklų planas kitiems mokslo metams.</w:t>
      </w:r>
    </w:p>
    <w:p w:rsidR="0035570C" w:rsidRDefault="004D3967" w:rsidP="0035570C">
      <w:pPr>
        <w:spacing w:after="0" w:line="360" w:lineRule="auto"/>
        <w:ind w:firstLine="567"/>
        <w:jc w:val="both"/>
        <w:rPr>
          <w:rFonts w:ascii="Times New Roman" w:hAnsi="Times New Roman"/>
          <w:color w:val="000000"/>
          <w:sz w:val="24"/>
          <w:szCs w:val="24"/>
        </w:rPr>
      </w:pPr>
      <w:r>
        <w:rPr>
          <w:rFonts w:ascii="Times New Roman" w:hAnsi="Times New Roman"/>
          <w:color w:val="000000"/>
          <w:sz w:val="24"/>
          <w:szCs w:val="24"/>
        </w:rPr>
        <w:t>24</w:t>
      </w:r>
      <w:r w:rsidR="0035570C">
        <w:rPr>
          <w:rFonts w:ascii="Times New Roman" w:hAnsi="Times New Roman"/>
          <w:color w:val="000000"/>
          <w:sz w:val="24"/>
          <w:szCs w:val="24"/>
        </w:rPr>
        <w:t xml:space="preserve">. </w:t>
      </w:r>
      <w:r w:rsidR="0035570C" w:rsidRPr="0035570C">
        <w:rPr>
          <w:rFonts w:ascii="Times New Roman" w:hAnsi="Times New Roman"/>
          <w:color w:val="000000"/>
          <w:sz w:val="24"/>
          <w:szCs w:val="24"/>
        </w:rPr>
        <w:t xml:space="preserve">Tvarkos aprašas skelbiamas </w:t>
      </w:r>
      <w:r w:rsidR="0035570C">
        <w:rPr>
          <w:rFonts w:ascii="Times New Roman" w:hAnsi="Times New Roman"/>
          <w:color w:val="000000"/>
          <w:sz w:val="24"/>
          <w:szCs w:val="24"/>
        </w:rPr>
        <w:t>mokyklos</w:t>
      </w:r>
      <w:r w:rsidR="0035570C" w:rsidRPr="0035570C">
        <w:rPr>
          <w:rFonts w:ascii="Times New Roman" w:hAnsi="Times New Roman"/>
          <w:color w:val="000000"/>
          <w:sz w:val="24"/>
          <w:szCs w:val="24"/>
        </w:rPr>
        <w:t xml:space="preserve"> internetiniame puslapyje.</w:t>
      </w:r>
    </w:p>
    <w:p w:rsidR="00CC781F" w:rsidRDefault="00CC781F" w:rsidP="0035570C">
      <w:pPr>
        <w:spacing w:line="360" w:lineRule="auto"/>
        <w:jc w:val="both"/>
        <w:rPr>
          <w:rFonts w:ascii="Times New Roman" w:hAnsi="Times New Roman"/>
          <w:b/>
          <w:sz w:val="24"/>
          <w:szCs w:val="24"/>
        </w:rPr>
      </w:pPr>
    </w:p>
    <w:p w:rsidR="009828D7" w:rsidRDefault="009828D7" w:rsidP="0035570C">
      <w:pPr>
        <w:spacing w:line="360" w:lineRule="auto"/>
        <w:jc w:val="center"/>
        <w:rPr>
          <w:rFonts w:ascii="Times New Roman" w:hAnsi="Times New Roman"/>
          <w:b/>
          <w:sz w:val="24"/>
          <w:szCs w:val="24"/>
        </w:rPr>
      </w:pPr>
      <w:r>
        <w:rPr>
          <w:rFonts w:ascii="Times New Roman" w:hAnsi="Times New Roman"/>
          <w:b/>
          <w:sz w:val="24"/>
          <w:szCs w:val="24"/>
        </w:rPr>
        <w:t>______________________________________________</w:t>
      </w:r>
    </w:p>
    <w:p w:rsidR="00E5389A" w:rsidRDefault="00E5389A" w:rsidP="00482DC8">
      <w:pPr>
        <w:jc w:val="both"/>
      </w:pPr>
    </w:p>
    <w:p w:rsidR="00FB6CE6" w:rsidRDefault="00FB6CE6" w:rsidP="00482DC8">
      <w:pPr>
        <w:jc w:val="both"/>
        <w:rPr>
          <w:rStyle w:val="fontstyle01"/>
        </w:rPr>
      </w:pPr>
    </w:p>
    <w:p w:rsidR="00503196" w:rsidRDefault="00503196" w:rsidP="00482DC8">
      <w:pPr>
        <w:jc w:val="both"/>
        <w:rPr>
          <w:rStyle w:val="fontstyle01"/>
        </w:rPr>
      </w:pPr>
    </w:p>
    <w:p w:rsidR="00503196" w:rsidRDefault="00503196" w:rsidP="00482DC8">
      <w:pPr>
        <w:jc w:val="both"/>
        <w:rPr>
          <w:rStyle w:val="fontstyle01"/>
        </w:rPr>
      </w:pPr>
    </w:p>
    <w:p w:rsidR="00503196" w:rsidRDefault="00503196" w:rsidP="00482DC8">
      <w:pPr>
        <w:jc w:val="both"/>
        <w:rPr>
          <w:rStyle w:val="fontstyle01"/>
        </w:rPr>
      </w:pPr>
    </w:p>
    <w:p w:rsidR="00503196" w:rsidRDefault="00503196" w:rsidP="00482DC8">
      <w:pPr>
        <w:jc w:val="both"/>
        <w:rPr>
          <w:rStyle w:val="fontstyle01"/>
        </w:rPr>
      </w:pPr>
    </w:p>
    <w:p w:rsidR="00503196" w:rsidRDefault="00503196" w:rsidP="00482DC8">
      <w:pPr>
        <w:jc w:val="both"/>
        <w:rPr>
          <w:rStyle w:val="fontstyle01"/>
        </w:rPr>
      </w:pPr>
    </w:p>
    <w:p w:rsidR="00503196" w:rsidRDefault="00503196" w:rsidP="00482DC8">
      <w:pPr>
        <w:jc w:val="both"/>
        <w:rPr>
          <w:rStyle w:val="fontstyle01"/>
        </w:rPr>
      </w:pPr>
    </w:p>
    <w:p w:rsidR="00503196" w:rsidRDefault="00503196" w:rsidP="00482DC8">
      <w:pPr>
        <w:jc w:val="both"/>
        <w:rPr>
          <w:rStyle w:val="fontstyle01"/>
        </w:rPr>
      </w:pPr>
    </w:p>
    <w:p w:rsidR="00503196" w:rsidRDefault="00503196" w:rsidP="00482DC8">
      <w:pPr>
        <w:jc w:val="both"/>
        <w:rPr>
          <w:rStyle w:val="fontstyle01"/>
        </w:rPr>
      </w:pPr>
    </w:p>
    <w:p w:rsidR="00503196" w:rsidRDefault="00503196" w:rsidP="00482DC8">
      <w:pPr>
        <w:jc w:val="both"/>
        <w:rPr>
          <w:rStyle w:val="fontstyle01"/>
        </w:rPr>
      </w:pPr>
    </w:p>
    <w:p w:rsidR="00503196" w:rsidRDefault="00503196" w:rsidP="00482DC8">
      <w:pPr>
        <w:jc w:val="both"/>
        <w:rPr>
          <w:rStyle w:val="fontstyle01"/>
        </w:rPr>
      </w:pPr>
    </w:p>
    <w:p w:rsidR="00503196" w:rsidRDefault="00503196" w:rsidP="00482DC8">
      <w:pPr>
        <w:jc w:val="both"/>
        <w:rPr>
          <w:rStyle w:val="fontstyle01"/>
        </w:rPr>
      </w:pPr>
    </w:p>
    <w:p w:rsidR="00503196" w:rsidRDefault="00503196" w:rsidP="00482DC8">
      <w:pPr>
        <w:jc w:val="both"/>
        <w:rPr>
          <w:rStyle w:val="fontstyle01"/>
        </w:rPr>
      </w:pPr>
    </w:p>
    <w:p w:rsidR="00503196" w:rsidRDefault="00503196" w:rsidP="00482DC8">
      <w:pPr>
        <w:jc w:val="both"/>
        <w:rPr>
          <w:rStyle w:val="fontstyle01"/>
        </w:rPr>
      </w:pPr>
    </w:p>
    <w:p w:rsidR="00503196" w:rsidRDefault="00503196" w:rsidP="00482DC8">
      <w:pPr>
        <w:jc w:val="both"/>
        <w:rPr>
          <w:rStyle w:val="fontstyle01"/>
        </w:rPr>
      </w:pPr>
    </w:p>
    <w:p w:rsidR="00503196" w:rsidRDefault="00503196" w:rsidP="00482DC8">
      <w:pPr>
        <w:jc w:val="both"/>
        <w:rPr>
          <w:rStyle w:val="fontstyle01"/>
        </w:rPr>
      </w:pPr>
    </w:p>
    <w:p w:rsidR="00503196" w:rsidRDefault="00503196" w:rsidP="00482DC8">
      <w:pPr>
        <w:jc w:val="both"/>
        <w:rPr>
          <w:rStyle w:val="fontstyle01"/>
        </w:rPr>
      </w:pPr>
    </w:p>
    <w:p w:rsidR="00503196" w:rsidRDefault="00503196" w:rsidP="00482DC8">
      <w:pPr>
        <w:jc w:val="both"/>
        <w:rPr>
          <w:rStyle w:val="fontstyle01"/>
        </w:rPr>
      </w:pPr>
    </w:p>
    <w:p w:rsidR="00503196" w:rsidRDefault="00503196" w:rsidP="00482DC8">
      <w:pPr>
        <w:jc w:val="both"/>
        <w:rPr>
          <w:rStyle w:val="fontstyle01"/>
        </w:rPr>
      </w:pPr>
    </w:p>
    <w:p w:rsidR="00503196" w:rsidRDefault="00503196" w:rsidP="00482DC8">
      <w:pPr>
        <w:jc w:val="both"/>
        <w:rPr>
          <w:rStyle w:val="fontstyle01"/>
        </w:rPr>
      </w:pPr>
    </w:p>
    <w:p w:rsidR="00503196" w:rsidRDefault="00503196" w:rsidP="00482DC8">
      <w:pPr>
        <w:jc w:val="both"/>
        <w:rPr>
          <w:rStyle w:val="fontstyle01"/>
        </w:rPr>
      </w:pPr>
    </w:p>
    <w:p w:rsidR="00503196" w:rsidRDefault="00503196" w:rsidP="00482DC8">
      <w:pPr>
        <w:jc w:val="both"/>
        <w:rPr>
          <w:rStyle w:val="fontstyle01"/>
        </w:rPr>
      </w:pPr>
    </w:p>
    <w:p w:rsidR="00503196" w:rsidRDefault="00503196" w:rsidP="00503196">
      <w:pPr>
        <w:spacing w:after="0" w:line="240" w:lineRule="auto"/>
        <w:jc w:val="right"/>
        <w:rPr>
          <w:rFonts w:ascii="Times New Roman" w:hAnsi="Times New Roman"/>
          <w:b/>
          <w:color w:val="000000" w:themeColor="text1"/>
          <w:sz w:val="24"/>
          <w:szCs w:val="24"/>
        </w:rPr>
      </w:pPr>
      <w:r>
        <w:rPr>
          <w:rFonts w:ascii="Times New Roman" w:hAnsi="Times New Roman"/>
          <w:b/>
          <w:color w:val="000000" w:themeColor="text1"/>
          <w:sz w:val="24"/>
          <w:szCs w:val="24"/>
        </w:rPr>
        <w:lastRenderedPageBreak/>
        <w:t>1 priedas</w:t>
      </w:r>
    </w:p>
    <w:p w:rsidR="00503196" w:rsidRDefault="00503196" w:rsidP="00503196">
      <w:pPr>
        <w:spacing w:after="0" w:line="240" w:lineRule="auto"/>
        <w:jc w:val="right"/>
        <w:rPr>
          <w:rFonts w:ascii="Times New Roman" w:hAnsi="Times New Roman"/>
          <w:b/>
          <w:color w:val="000000" w:themeColor="text1"/>
          <w:sz w:val="24"/>
          <w:szCs w:val="24"/>
        </w:rPr>
      </w:pPr>
    </w:p>
    <w:p w:rsidR="00503196" w:rsidRPr="00065099" w:rsidRDefault="00503196" w:rsidP="00503196">
      <w:pPr>
        <w:spacing w:after="0" w:line="240" w:lineRule="auto"/>
        <w:jc w:val="center"/>
        <w:rPr>
          <w:rFonts w:ascii="Times New Roman" w:hAnsi="Times New Roman"/>
          <w:b/>
          <w:color w:val="000000" w:themeColor="text1"/>
          <w:sz w:val="24"/>
          <w:szCs w:val="24"/>
        </w:rPr>
      </w:pPr>
      <w:r w:rsidRPr="00065099">
        <w:rPr>
          <w:rFonts w:ascii="Times New Roman" w:hAnsi="Times New Roman"/>
          <w:b/>
          <w:color w:val="000000" w:themeColor="text1"/>
          <w:sz w:val="24"/>
          <w:szCs w:val="24"/>
        </w:rPr>
        <w:t>KRUOPIŲ PAGRINDINĖS MOKYKLOS BENDRUOMENĖS</w:t>
      </w:r>
    </w:p>
    <w:p w:rsidR="00503196" w:rsidRPr="00065099" w:rsidRDefault="00503196" w:rsidP="00503196">
      <w:pPr>
        <w:spacing w:after="0" w:line="240" w:lineRule="auto"/>
        <w:jc w:val="center"/>
        <w:rPr>
          <w:rFonts w:ascii="Times New Roman" w:hAnsi="Times New Roman"/>
          <w:b/>
          <w:color w:val="000000" w:themeColor="text1"/>
          <w:sz w:val="24"/>
          <w:szCs w:val="24"/>
        </w:rPr>
      </w:pPr>
      <w:r w:rsidRPr="00065099">
        <w:rPr>
          <w:rFonts w:ascii="Times New Roman" w:hAnsi="Times New Roman"/>
          <w:b/>
          <w:color w:val="000000" w:themeColor="text1"/>
          <w:sz w:val="24"/>
          <w:szCs w:val="24"/>
        </w:rPr>
        <w:t>REAGAVIMO Į SMURTĄ IR PATYČIAS IR PAGALBOS JOMS ĮVYKUS</w:t>
      </w:r>
    </w:p>
    <w:p w:rsidR="00503196" w:rsidRPr="00065099" w:rsidRDefault="00503196" w:rsidP="00503196">
      <w:pPr>
        <w:spacing w:after="0" w:line="240" w:lineRule="auto"/>
        <w:jc w:val="center"/>
        <w:rPr>
          <w:rFonts w:ascii="Times New Roman" w:hAnsi="Times New Roman"/>
          <w:b/>
          <w:color w:val="000000" w:themeColor="text1"/>
          <w:sz w:val="24"/>
          <w:szCs w:val="24"/>
        </w:rPr>
      </w:pPr>
      <w:r w:rsidRPr="00065099">
        <w:rPr>
          <w:rFonts w:ascii="Times New Roman" w:hAnsi="Times New Roman"/>
          <w:b/>
          <w:color w:val="000000" w:themeColor="text1"/>
          <w:sz w:val="24"/>
          <w:szCs w:val="24"/>
        </w:rPr>
        <w:t>PLANAS</w:t>
      </w:r>
    </w:p>
    <w:p w:rsidR="00503196" w:rsidRDefault="00503196" w:rsidP="00503196">
      <w:pPr>
        <w:spacing w:after="0" w:line="240" w:lineRule="auto"/>
        <w:jc w:val="right"/>
        <w:rPr>
          <w:rFonts w:ascii="Times New Roman" w:hAnsi="Times New Roman"/>
          <w:b/>
          <w:color w:val="000000" w:themeColor="text1"/>
          <w:sz w:val="24"/>
          <w:szCs w:val="24"/>
        </w:rPr>
      </w:pPr>
    </w:p>
    <w:p w:rsidR="00503196" w:rsidRDefault="004A3BE6" w:rsidP="00ED3AB4">
      <w:pPr>
        <w:spacing w:after="0" w:line="240" w:lineRule="auto"/>
        <w:jc w:val="center"/>
        <w:rPr>
          <w:rFonts w:ascii="Times New Roman" w:hAnsi="Times New Roman"/>
          <w:b/>
          <w:color w:val="000000" w:themeColor="text1"/>
          <w:sz w:val="24"/>
          <w:szCs w:val="24"/>
        </w:rPr>
      </w:pPr>
      <w:r>
        <w:rPr>
          <w:noProof/>
          <w:lang w:eastAsia="lt-LT"/>
        </w:rPr>
        <w:drawing>
          <wp:inline distT="0" distB="0" distL="0" distR="0" wp14:anchorId="06A97BE5" wp14:editId="2F02BF82">
            <wp:extent cx="5572125" cy="7943850"/>
            <wp:effectExtent l="0" t="0" r="0" b="1905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503196" w:rsidRDefault="00503196" w:rsidP="00503196">
      <w:pPr>
        <w:spacing w:after="0" w:line="240" w:lineRule="auto"/>
        <w:jc w:val="right"/>
        <w:rPr>
          <w:rFonts w:ascii="Times New Roman" w:hAnsi="Times New Roman"/>
          <w:b/>
          <w:color w:val="000000" w:themeColor="text1"/>
          <w:sz w:val="24"/>
          <w:szCs w:val="24"/>
        </w:rPr>
      </w:pPr>
    </w:p>
    <w:p w:rsidR="001A024C" w:rsidRDefault="001A024C" w:rsidP="001A024C">
      <w:pPr>
        <w:spacing w:after="0" w:line="240" w:lineRule="auto"/>
        <w:jc w:val="right"/>
        <w:rPr>
          <w:rFonts w:ascii="Times New Roman" w:hAnsi="Times New Roman"/>
          <w:b/>
          <w:color w:val="000000" w:themeColor="text1"/>
          <w:sz w:val="24"/>
          <w:szCs w:val="24"/>
        </w:rPr>
      </w:pPr>
      <w:r>
        <w:rPr>
          <w:rFonts w:ascii="Times New Roman" w:hAnsi="Times New Roman"/>
          <w:b/>
          <w:color w:val="000000" w:themeColor="text1"/>
          <w:sz w:val="24"/>
          <w:szCs w:val="24"/>
        </w:rPr>
        <w:t>2 priedas</w:t>
      </w:r>
    </w:p>
    <w:p w:rsidR="001A024C" w:rsidRDefault="001A024C" w:rsidP="00926A63">
      <w:pPr>
        <w:spacing w:after="0" w:line="240" w:lineRule="auto"/>
        <w:jc w:val="center"/>
        <w:rPr>
          <w:rFonts w:ascii="Times New Roman" w:hAnsi="Times New Roman"/>
          <w:b/>
          <w:color w:val="000000" w:themeColor="text1"/>
          <w:sz w:val="24"/>
          <w:szCs w:val="24"/>
        </w:rPr>
      </w:pPr>
    </w:p>
    <w:p w:rsidR="00926A63" w:rsidRDefault="00926A63" w:rsidP="00926A63">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AKMENĖS RAJONO KRUOPIŲ  PAGRINDINĖ MOKYKLA</w:t>
      </w:r>
    </w:p>
    <w:p w:rsidR="00926A63" w:rsidRDefault="00926A63" w:rsidP="00926A63">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PRANEŠIMAS APIE PATYČIAS</w:t>
      </w:r>
    </w:p>
    <w:p w:rsidR="00926A63" w:rsidRDefault="00926A63" w:rsidP="00926A63">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___________________</w:t>
      </w:r>
    </w:p>
    <w:p w:rsidR="00024370" w:rsidRDefault="00926A63" w:rsidP="006B4F3E">
      <w:pPr>
        <w:spacing w:after="0" w:line="240" w:lineRule="auto"/>
        <w:jc w:val="center"/>
        <w:rPr>
          <w:rFonts w:ascii="Times New Roman" w:hAnsi="Times New Roman"/>
          <w:color w:val="000000" w:themeColor="text1"/>
          <w:sz w:val="20"/>
          <w:szCs w:val="20"/>
        </w:rPr>
      </w:pPr>
      <w:r w:rsidRPr="00926A63">
        <w:rPr>
          <w:rFonts w:ascii="Times New Roman" w:hAnsi="Times New Roman"/>
          <w:color w:val="000000" w:themeColor="text1"/>
          <w:sz w:val="20"/>
          <w:szCs w:val="20"/>
        </w:rPr>
        <w:t>(data)</w:t>
      </w:r>
    </w:p>
    <w:p w:rsidR="006B4F3E" w:rsidRPr="006B4F3E" w:rsidRDefault="006B4F3E" w:rsidP="006B4F3E">
      <w:pPr>
        <w:spacing w:after="0" w:line="240" w:lineRule="auto"/>
        <w:jc w:val="center"/>
        <w:rPr>
          <w:rFonts w:ascii="Times New Roman" w:hAnsi="Times New Roman"/>
          <w:color w:val="000000" w:themeColor="text1"/>
          <w:sz w:val="20"/>
          <w:szCs w:val="20"/>
        </w:rPr>
      </w:pPr>
    </w:p>
    <w:p w:rsidR="006B4F3E" w:rsidRPr="006B4F3E" w:rsidRDefault="00024370" w:rsidP="006B4F3E">
      <w:pPr>
        <w:spacing w:after="0" w:line="240" w:lineRule="auto"/>
        <w:ind w:firstLine="720"/>
        <w:rPr>
          <w:rFonts w:ascii="Times New Roman" w:hAnsi="Times New Roman"/>
          <w:color w:val="000000"/>
          <w:sz w:val="24"/>
          <w:szCs w:val="24"/>
        </w:rPr>
      </w:pPr>
      <w:r w:rsidRPr="006B4F3E">
        <w:rPr>
          <w:rFonts w:ascii="Times New Roman" w:hAnsi="Times New Roman"/>
          <w:color w:val="000000"/>
          <w:sz w:val="24"/>
          <w:szCs w:val="24"/>
        </w:rPr>
        <w:t>Kruopių pagrindinės mokyklos</w:t>
      </w:r>
      <w:r w:rsidR="00522801" w:rsidRPr="006B4F3E">
        <w:rPr>
          <w:rFonts w:ascii="Times New Roman" w:hAnsi="Times New Roman"/>
          <w:color w:val="000000"/>
          <w:sz w:val="24"/>
          <w:szCs w:val="24"/>
        </w:rPr>
        <w:t xml:space="preserve"> /ikimokyklinio ugdymo skyriaus </w:t>
      </w:r>
      <w:r w:rsidRPr="006B4F3E">
        <w:rPr>
          <w:rFonts w:ascii="Times New Roman" w:hAnsi="Times New Roman"/>
          <w:color w:val="000000"/>
          <w:sz w:val="24"/>
          <w:szCs w:val="24"/>
        </w:rPr>
        <w:t xml:space="preserve"> __</w:t>
      </w:r>
      <w:r w:rsidR="006B4F3E" w:rsidRPr="006B4F3E">
        <w:rPr>
          <w:rFonts w:ascii="Times New Roman" w:hAnsi="Times New Roman"/>
          <w:color w:val="000000"/>
          <w:sz w:val="24"/>
          <w:szCs w:val="24"/>
        </w:rPr>
        <w:t>_______</w:t>
      </w:r>
      <w:r w:rsidRPr="006B4F3E">
        <w:rPr>
          <w:rFonts w:ascii="Times New Roman" w:hAnsi="Times New Roman"/>
          <w:color w:val="000000"/>
          <w:sz w:val="24"/>
          <w:szCs w:val="24"/>
        </w:rPr>
        <w:t>_ klasės mokinys (-ė)</w:t>
      </w:r>
      <w:r w:rsidR="00522801" w:rsidRPr="006B4F3E">
        <w:rPr>
          <w:rFonts w:ascii="Times New Roman" w:hAnsi="Times New Roman"/>
          <w:color w:val="000000"/>
          <w:sz w:val="24"/>
          <w:szCs w:val="24"/>
        </w:rPr>
        <w:t>/ugdytinis</w:t>
      </w:r>
      <w:r w:rsidRPr="006B4F3E">
        <w:rPr>
          <w:rFonts w:ascii="Times New Roman" w:hAnsi="Times New Roman"/>
          <w:color w:val="000000"/>
          <w:sz w:val="24"/>
          <w:szCs w:val="24"/>
        </w:rPr>
        <w:t xml:space="preserve"> _______________________________</w:t>
      </w:r>
      <w:r w:rsidR="006B4F3E" w:rsidRPr="006B4F3E">
        <w:rPr>
          <w:rFonts w:ascii="Times New Roman" w:hAnsi="Times New Roman"/>
          <w:color w:val="000000"/>
          <w:sz w:val="24"/>
          <w:szCs w:val="24"/>
        </w:rPr>
        <w:t xml:space="preserve"> pažeidė Mokinių elgesio taisykles tyčiodamasis</w:t>
      </w:r>
    </w:p>
    <w:p w:rsidR="006B4F3E" w:rsidRPr="006B4F3E" w:rsidRDefault="006B4F3E" w:rsidP="006B4F3E">
      <w:pPr>
        <w:spacing w:after="0" w:line="240" w:lineRule="auto"/>
        <w:ind w:firstLine="720"/>
        <w:rPr>
          <w:rFonts w:ascii="Times New Roman" w:hAnsi="Times New Roman"/>
          <w:color w:val="000000"/>
          <w:sz w:val="24"/>
          <w:szCs w:val="24"/>
        </w:rPr>
      </w:pPr>
      <w:r w:rsidRPr="006B4F3E">
        <w:rPr>
          <w:rFonts w:ascii="Times New Roman" w:hAnsi="Times New Roman"/>
          <w:i/>
          <w:iCs/>
          <w:color w:val="000000"/>
          <w:sz w:val="24"/>
          <w:szCs w:val="24"/>
        </w:rPr>
        <w:t xml:space="preserve">                                 </w:t>
      </w:r>
      <w:r w:rsidR="00024370" w:rsidRPr="006B4F3E">
        <w:rPr>
          <w:rFonts w:ascii="Times New Roman" w:hAnsi="Times New Roman"/>
          <w:i/>
          <w:iCs/>
          <w:color w:val="000000"/>
          <w:sz w:val="24"/>
          <w:szCs w:val="24"/>
        </w:rPr>
        <w:t>(vardas, pavardė)</w:t>
      </w:r>
      <w:r w:rsidR="00024370" w:rsidRPr="006B4F3E">
        <w:rPr>
          <w:rFonts w:ascii="Times New Roman" w:hAnsi="Times New Roman"/>
          <w:color w:val="000000"/>
          <w:sz w:val="24"/>
          <w:szCs w:val="24"/>
        </w:rPr>
        <w:t xml:space="preserve"> </w:t>
      </w:r>
    </w:p>
    <w:p w:rsidR="00024370" w:rsidRPr="006B4F3E" w:rsidRDefault="00024370" w:rsidP="006B4F3E">
      <w:pPr>
        <w:spacing w:after="0" w:line="240" w:lineRule="auto"/>
        <w:ind w:firstLine="720"/>
        <w:rPr>
          <w:rFonts w:ascii="Times New Roman" w:hAnsi="Times New Roman"/>
          <w:color w:val="000000"/>
          <w:sz w:val="24"/>
          <w:szCs w:val="24"/>
        </w:rPr>
      </w:pPr>
      <w:r w:rsidRPr="006B4F3E">
        <w:rPr>
          <w:rFonts w:ascii="Times New Roman" w:hAnsi="Times New Roman"/>
          <w:color w:val="000000"/>
          <w:sz w:val="24"/>
          <w:szCs w:val="24"/>
        </w:rPr>
        <w:t>iš______________________________________ .</w:t>
      </w:r>
      <w:r w:rsidRPr="006B4F3E">
        <w:rPr>
          <w:color w:val="000000"/>
          <w:sz w:val="24"/>
          <w:szCs w:val="24"/>
        </w:rPr>
        <w:br/>
      </w:r>
      <w:r w:rsidRPr="006B4F3E">
        <w:rPr>
          <w:rFonts w:ascii="Times New Roman" w:hAnsi="Times New Roman"/>
          <w:i/>
          <w:iCs/>
          <w:color w:val="000000"/>
          <w:sz w:val="24"/>
          <w:szCs w:val="24"/>
        </w:rPr>
        <w:t xml:space="preserve">                                                 (patyčias patiriančio asmens vardas, pavardė)</w:t>
      </w:r>
    </w:p>
    <w:tbl>
      <w:tblPr>
        <w:tblStyle w:val="Lentelstinklelis"/>
        <w:tblW w:w="0" w:type="auto"/>
        <w:tblLook w:val="04A0" w:firstRow="1" w:lastRow="0" w:firstColumn="1" w:lastColumn="0" w:noHBand="0" w:noVBand="1"/>
      </w:tblPr>
      <w:tblGrid>
        <w:gridCol w:w="3888"/>
        <w:gridCol w:w="5966"/>
      </w:tblGrid>
      <w:tr w:rsidR="00926A63" w:rsidRPr="006B4F3E" w:rsidTr="00DD3D62">
        <w:tc>
          <w:tcPr>
            <w:tcW w:w="3888" w:type="dxa"/>
          </w:tcPr>
          <w:p w:rsidR="00926A63" w:rsidRPr="006B4F3E" w:rsidRDefault="00926A63" w:rsidP="00DD3D62">
            <w:pPr>
              <w:spacing w:after="0" w:line="360" w:lineRule="auto"/>
              <w:jc w:val="both"/>
              <w:rPr>
                <w:rFonts w:ascii="Times New Roman" w:hAnsi="Times New Roman"/>
                <w:sz w:val="20"/>
                <w:szCs w:val="20"/>
              </w:rPr>
            </w:pPr>
            <w:r w:rsidRPr="006B4F3E">
              <w:rPr>
                <w:rFonts w:ascii="Times New Roman" w:hAnsi="Times New Roman"/>
                <w:sz w:val="20"/>
                <w:szCs w:val="20"/>
              </w:rPr>
              <w:t>Patyčios įvyko (data, val.)</w:t>
            </w:r>
          </w:p>
        </w:tc>
        <w:tc>
          <w:tcPr>
            <w:tcW w:w="5966" w:type="dxa"/>
          </w:tcPr>
          <w:p w:rsidR="00926A63" w:rsidRPr="006B4F3E" w:rsidRDefault="00926A63" w:rsidP="00DD3D62">
            <w:pPr>
              <w:spacing w:after="0" w:line="360" w:lineRule="auto"/>
              <w:jc w:val="both"/>
              <w:rPr>
                <w:rFonts w:ascii="Times New Roman" w:hAnsi="Times New Roman"/>
                <w:sz w:val="20"/>
                <w:szCs w:val="20"/>
              </w:rPr>
            </w:pPr>
          </w:p>
        </w:tc>
      </w:tr>
      <w:tr w:rsidR="00926A63" w:rsidRPr="006B4F3E" w:rsidTr="00DD3D62">
        <w:tc>
          <w:tcPr>
            <w:tcW w:w="3888" w:type="dxa"/>
          </w:tcPr>
          <w:p w:rsidR="00926A63" w:rsidRPr="006B4F3E" w:rsidRDefault="00926A63" w:rsidP="00DD3D62">
            <w:pPr>
              <w:spacing w:after="0" w:line="360" w:lineRule="auto"/>
              <w:jc w:val="both"/>
              <w:rPr>
                <w:rFonts w:ascii="Times New Roman" w:hAnsi="Times New Roman"/>
                <w:sz w:val="20"/>
                <w:szCs w:val="20"/>
              </w:rPr>
            </w:pPr>
            <w:r w:rsidRPr="006B4F3E">
              <w:rPr>
                <w:rFonts w:ascii="Times New Roman" w:hAnsi="Times New Roman"/>
                <w:sz w:val="20"/>
                <w:szCs w:val="20"/>
              </w:rPr>
              <w:t>Kur įvyko patyčios</w:t>
            </w:r>
          </w:p>
        </w:tc>
        <w:tc>
          <w:tcPr>
            <w:tcW w:w="5966" w:type="dxa"/>
          </w:tcPr>
          <w:p w:rsidR="00926A63" w:rsidRPr="006B4F3E" w:rsidRDefault="00926A63" w:rsidP="00DD3D62">
            <w:pPr>
              <w:spacing w:after="0" w:line="360" w:lineRule="auto"/>
              <w:jc w:val="both"/>
              <w:rPr>
                <w:rFonts w:ascii="Times New Roman" w:hAnsi="Times New Roman"/>
                <w:sz w:val="20"/>
                <w:szCs w:val="20"/>
              </w:rPr>
            </w:pPr>
          </w:p>
        </w:tc>
      </w:tr>
      <w:tr w:rsidR="00926A63" w:rsidRPr="006B4F3E" w:rsidTr="00DD3D62">
        <w:tc>
          <w:tcPr>
            <w:tcW w:w="3888" w:type="dxa"/>
          </w:tcPr>
          <w:p w:rsidR="00024370" w:rsidRPr="006B4F3E" w:rsidRDefault="00024370" w:rsidP="00024370">
            <w:pPr>
              <w:spacing w:after="0" w:line="240" w:lineRule="auto"/>
              <w:jc w:val="both"/>
              <w:rPr>
                <w:rFonts w:ascii="Times New Roman" w:hAnsi="Times New Roman"/>
                <w:sz w:val="20"/>
                <w:szCs w:val="20"/>
              </w:rPr>
            </w:pPr>
            <w:r w:rsidRPr="006B4F3E">
              <w:rPr>
                <w:rFonts w:ascii="Times New Roman" w:hAnsi="Times New Roman"/>
                <w:sz w:val="20"/>
                <w:szCs w:val="20"/>
              </w:rPr>
              <w:t>Asmens (-ų), stebėjusio (-ių) patyčias,</w:t>
            </w:r>
          </w:p>
          <w:p w:rsidR="00024370" w:rsidRPr="006B4F3E" w:rsidRDefault="00024370" w:rsidP="00024370">
            <w:pPr>
              <w:spacing w:after="0" w:line="240" w:lineRule="auto"/>
              <w:jc w:val="both"/>
              <w:rPr>
                <w:rFonts w:ascii="Times New Roman" w:hAnsi="Times New Roman"/>
                <w:sz w:val="20"/>
                <w:szCs w:val="20"/>
              </w:rPr>
            </w:pPr>
            <w:r w:rsidRPr="006B4F3E">
              <w:rPr>
                <w:rFonts w:ascii="Times New Roman" w:hAnsi="Times New Roman"/>
                <w:sz w:val="20"/>
                <w:szCs w:val="20"/>
              </w:rPr>
              <w:t>vardas, pavardė (jei mokinys,</w:t>
            </w:r>
          </w:p>
          <w:p w:rsidR="00926A63" w:rsidRPr="006B4F3E" w:rsidRDefault="00024370" w:rsidP="00024370">
            <w:pPr>
              <w:spacing w:after="0" w:line="360" w:lineRule="auto"/>
              <w:jc w:val="both"/>
              <w:rPr>
                <w:rFonts w:ascii="Times New Roman" w:hAnsi="Times New Roman"/>
                <w:sz w:val="20"/>
                <w:szCs w:val="20"/>
              </w:rPr>
            </w:pPr>
            <w:r w:rsidRPr="006B4F3E">
              <w:rPr>
                <w:rFonts w:ascii="Times New Roman" w:hAnsi="Times New Roman"/>
                <w:sz w:val="20"/>
                <w:szCs w:val="20"/>
              </w:rPr>
              <w:t>nurodoma ir klasė)</w:t>
            </w:r>
          </w:p>
        </w:tc>
        <w:tc>
          <w:tcPr>
            <w:tcW w:w="5966" w:type="dxa"/>
          </w:tcPr>
          <w:p w:rsidR="00926A63" w:rsidRPr="006B4F3E" w:rsidRDefault="00926A63" w:rsidP="00DD3D62">
            <w:pPr>
              <w:spacing w:after="0" w:line="360" w:lineRule="auto"/>
              <w:jc w:val="both"/>
              <w:rPr>
                <w:rFonts w:ascii="Times New Roman" w:hAnsi="Times New Roman"/>
                <w:sz w:val="20"/>
                <w:szCs w:val="20"/>
              </w:rPr>
            </w:pPr>
          </w:p>
        </w:tc>
      </w:tr>
      <w:tr w:rsidR="00024370" w:rsidRPr="006B4F3E" w:rsidTr="00DD3D62">
        <w:tc>
          <w:tcPr>
            <w:tcW w:w="3888" w:type="dxa"/>
          </w:tcPr>
          <w:p w:rsidR="00024370" w:rsidRPr="006B4F3E" w:rsidRDefault="00A155D2" w:rsidP="00A155D2">
            <w:pPr>
              <w:spacing w:after="0" w:line="240" w:lineRule="auto"/>
              <w:jc w:val="both"/>
              <w:rPr>
                <w:rFonts w:ascii="Times New Roman" w:hAnsi="Times New Roman"/>
                <w:sz w:val="20"/>
                <w:szCs w:val="20"/>
              </w:rPr>
            </w:pPr>
            <w:r w:rsidRPr="006B4F3E">
              <w:rPr>
                <w:rFonts w:ascii="Times New Roman" w:hAnsi="Times New Roman"/>
                <w:sz w:val="20"/>
                <w:szCs w:val="20"/>
              </w:rPr>
              <w:t>Asmens (-ų), pranešusių apie   patyčias, vardas, pavardė (jei mokinys, nurodoma ir klasė)</w:t>
            </w:r>
          </w:p>
        </w:tc>
        <w:tc>
          <w:tcPr>
            <w:tcW w:w="5966" w:type="dxa"/>
          </w:tcPr>
          <w:p w:rsidR="00024370" w:rsidRPr="006B4F3E" w:rsidRDefault="00024370" w:rsidP="00DD3D62">
            <w:pPr>
              <w:spacing w:after="0" w:line="360" w:lineRule="auto"/>
              <w:jc w:val="both"/>
              <w:rPr>
                <w:rFonts w:ascii="Times New Roman" w:hAnsi="Times New Roman"/>
                <w:sz w:val="20"/>
                <w:szCs w:val="20"/>
              </w:rPr>
            </w:pPr>
          </w:p>
        </w:tc>
      </w:tr>
      <w:tr w:rsidR="006B4F3E" w:rsidRPr="006B4F3E" w:rsidTr="00DD3D62">
        <w:tc>
          <w:tcPr>
            <w:tcW w:w="3888" w:type="dxa"/>
          </w:tcPr>
          <w:p w:rsidR="006B4F3E" w:rsidRPr="006B4F3E" w:rsidRDefault="006B4F3E" w:rsidP="00A155D2">
            <w:pPr>
              <w:spacing w:after="0" w:line="240" w:lineRule="auto"/>
              <w:jc w:val="both"/>
              <w:rPr>
                <w:rFonts w:ascii="Times New Roman" w:hAnsi="Times New Roman"/>
                <w:sz w:val="20"/>
                <w:szCs w:val="20"/>
              </w:rPr>
            </w:pPr>
            <w:r w:rsidRPr="006B4F3E">
              <w:rPr>
                <w:rFonts w:ascii="Times New Roman" w:hAnsi="Times New Roman"/>
                <w:sz w:val="20"/>
                <w:szCs w:val="20"/>
              </w:rPr>
              <w:t>Kam pranešta apie patyčias:</w:t>
            </w:r>
          </w:p>
        </w:tc>
        <w:tc>
          <w:tcPr>
            <w:tcW w:w="5966" w:type="dxa"/>
          </w:tcPr>
          <w:p w:rsidR="006B4F3E" w:rsidRPr="006B4F3E" w:rsidRDefault="006B4F3E" w:rsidP="00DD3D62">
            <w:pPr>
              <w:spacing w:after="0" w:line="360" w:lineRule="auto"/>
              <w:jc w:val="both"/>
              <w:rPr>
                <w:rFonts w:ascii="Times New Roman" w:hAnsi="Times New Roman"/>
                <w:sz w:val="20"/>
                <w:szCs w:val="20"/>
              </w:rPr>
            </w:pPr>
          </w:p>
        </w:tc>
      </w:tr>
      <w:tr w:rsidR="00DD3D62" w:rsidRPr="006B4F3E" w:rsidTr="0092249C">
        <w:tc>
          <w:tcPr>
            <w:tcW w:w="9854" w:type="dxa"/>
            <w:gridSpan w:val="2"/>
          </w:tcPr>
          <w:p w:rsidR="00DD3D62" w:rsidRPr="006B4F3E" w:rsidRDefault="00DD3D62" w:rsidP="00DD3D62">
            <w:pPr>
              <w:spacing w:after="0" w:line="360" w:lineRule="auto"/>
              <w:jc w:val="both"/>
              <w:rPr>
                <w:rFonts w:ascii="Times New Roman" w:hAnsi="Times New Roman"/>
                <w:sz w:val="20"/>
                <w:szCs w:val="20"/>
              </w:rPr>
            </w:pPr>
            <w:r w:rsidRPr="006B4F3E">
              <w:rPr>
                <w:rFonts w:ascii="Times New Roman" w:hAnsi="Times New Roman"/>
                <w:sz w:val="20"/>
                <w:szCs w:val="20"/>
              </w:rPr>
              <w:t>Patyčių forma (apibraukti arba įrašyti):</w:t>
            </w:r>
          </w:p>
        </w:tc>
      </w:tr>
      <w:tr w:rsidR="00DD3D62" w:rsidRPr="006B4F3E" w:rsidTr="005810E7">
        <w:tc>
          <w:tcPr>
            <w:tcW w:w="9854" w:type="dxa"/>
            <w:gridSpan w:val="2"/>
          </w:tcPr>
          <w:p w:rsidR="00DD3D62" w:rsidRPr="006B4F3E" w:rsidRDefault="00DD3D62" w:rsidP="00DD3D62">
            <w:pPr>
              <w:spacing w:after="0" w:line="240" w:lineRule="auto"/>
              <w:jc w:val="both"/>
              <w:rPr>
                <w:rFonts w:ascii="Times New Roman" w:hAnsi="Times New Roman"/>
                <w:sz w:val="20"/>
                <w:szCs w:val="20"/>
              </w:rPr>
            </w:pPr>
            <w:r w:rsidRPr="006B4F3E">
              <w:rPr>
                <w:rFonts w:ascii="Times New Roman" w:hAnsi="Times New Roman"/>
                <w:b/>
                <w:sz w:val="20"/>
                <w:szCs w:val="20"/>
              </w:rPr>
              <w:t>Žodinės:</w:t>
            </w:r>
            <w:r w:rsidRPr="006B4F3E">
              <w:rPr>
                <w:rFonts w:ascii="Times New Roman" w:hAnsi="Times New Roman"/>
                <w:sz w:val="20"/>
                <w:szCs w:val="20"/>
              </w:rPr>
              <w:t xml:space="preserve"> pravardžiavimas, grasinimas, ujimas, užgauliojimas, užkabinėjimas, erzinimas, žeminimas ir pan.</w:t>
            </w:r>
          </w:p>
        </w:tc>
      </w:tr>
      <w:tr w:rsidR="00DD3D62" w:rsidRPr="006B4F3E" w:rsidTr="007A7DBC">
        <w:tc>
          <w:tcPr>
            <w:tcW w:w="9854" w:type="dxa"/>
            <w:gridSpan w:val="2"/>
          </w:tcPr>
          <w:p w:rsidR="00DD3D62" w:rsidRPr="006B4F3E" w:rsidRDefault="00DD3D62" w:rsidP="00DD3D62">
            <w:pPr>
              <w:spacing w:after="0" w:line="240" w:lineRule="auto"/>
              <w:jc w:val="both"/>
              <w:rPr>
                <w:rFonts w:ascii="Times New Roman" w:hAnsi="Times New Roman"/>
                <w:sz w:val="20"/>
                <w:szCs w:val="20"/>
              </w:rPr>
            </w:pPr>
            <w:r w:rsidRPr="006B4F3E">
              <w:rPr>
                <w:rFonts w:ascii="Times New Roman" w:hAnsi="Times New Roman"/>
                <w:b/>
                <w:sz w:val="20"/>
                <w:szCs w:val="20"/>
              </w:rPr>
              <w:t>Fizinės:</w:t>
            </w:r>
            <w:r w:rsidRPr="006B4F3E">
              <w:rPr>
                <w:rFonts w:ascii="Times New Roman" w:hAnsi="Times New Roman"/>
                <w:sz w:val="20"/>
                <w:szCs w:val="20"/>
              </w:rPr>
              <w:t xml:space="preserve"> mušimas, spardymas, spaudimas, dusinimas, užkalbinėjimas, turtinė žala ir pan</w:t>
            </w:r>
          </w:p>
        </w:tc>
      </w:tr>
      <w:tr w:rsidR="00DD3D62" w:rsidRPr="006B4F3E" w:rsidTr="008200C8">
        <w:tc>
          <w:tcPr>
            <w:tcW w:w="9854" w:type="dxa"/>
            <w:gridSpan w:val="2"/>
          </w:tcPr>
          <w:p w:rsidR="00DD3D62" w:rsidRPr="006B4F3E" w:rsidRDefault="00DD3D62" w:rsidP="00DD3D62">
            <w:pPr>
              <w:spacing w:after="0" w:line="240" w:lineRule="auto"/>
              <w:jc w:val="both"/>
              <w:rPr>
                <w:rFonts w:ascii="Times New Roman" w:hAnsi="Times New Roman"/>
                <w:sz w:val="20"/>
                <w:szCs w:val="20"/>
              </w:rPr>
            </w:pPr>
            <w:r w:rsidRPr="006B4F3E">
              <w:rPr>
                <w:rFonts w:ascii="Times New Roman" w:hAnsi="Times New Roman"/>
                <w:b/>
                <w:sz w:val="20"/>
                <w:szCs w:val="20"/>
              </w:rPr>
              <w:t>Socialinės</w:t>
            </w:r>
            <w:r w:rsidRPr="006B4F3E">
              <w:rPr>
                <w:rFonts w:ascii="Times New Roman" w:hAnsi="Times New Roman"/>
                <w:sz w:val="20"/>
                <w:szCs w:val="20"/>
              </w:rPr>
              <w:t>: socialinė izoliacija arba tyčinė atskirtis, gandų skleidimas ir pan.</w:t>
            </w:r>
          </w:p>
        </w:tc>
      </w:tr>
      <w:tr w:rsidR="00DD3D62" w:rsidRPr="006B4F3E" w:rsidTr="00BC3CA4">
        <w:tc>
          <w:tcPr>
            <w:tcW w:w="9854" w:type="dxa"/>
            <w:gridSpan w:val="2"/>
          </w:tcPr>
          <w:p w:rsidR="00DD3D62" w:rsidRPr="006B4F3E" w:rsidRDefault="00DD3D62" w:rsidP="00024370">
            <w:pPr>
              <w:spacing w:after="0" w:line="240" w:lineRule="auto"/>
              <w:jc w:val="both"/>
              <w:rPr>
                <w:rFonts w:ascii="Times New Roman" w:hAnsi="Times New Roman"/>
                <w:sz w:val="20"/>
                <w:szCs w:val="20"/>
              </w:rPr>
            </w:pPr>
            <w:r w:rsidRPr="006B4F3E">
              <w:rPr>
                <w:rFonts w:ascii="Times New Roman" w:hAnsi="Times New Roman"/>
                <w:b/>
                <w:sz w:val="20"/>
                <w:szCs w:val="20"/>
              </w:rPr>
              <w:t>Elektroninės</w:t>
            </w:r>
            <w:r w:rsidRPr="006B4F3E">
              <w:rPr>
                <w:rFonts w:ascii="Times New Roman" w:hAnsi="Times New Roman"/>
                <w:sz w:val="20"/>
                <w:szCs w:val="20"/>
              </w:rPr>
              <w:t>: skaudinančių ir gąsdinančių asmeninių tekstinių žinučių ir/ar paveikslėlių</w:t>
            </w:r>
            <w:r w:rsidR="00024370" w:rsidRPr="006B4F3E">
              <w:rPr>
                <w:rFonts w:ascii="Times New Roman" w:hAnsi="Times New Roman"/>
                <w:sz w:val="20"/>
                <w:szCs w:val="20"/>
              </w:rPr>
              <w:t xml:space="preserve"> </w:t>
            </w:r>
            <w:r w:rsidRPr="006B4F3E">
              <w:rPr>
                <w:rFonts w:ascii="Times New Roman" w:hAnsi="Times New Roman"/>
                <w:sz w:val="20"/>
                <w:szCs w:val="20"/>
              </w:rPr>
              <w:t>siuntinėjimas, viešų gandų skleidimas, asmeninių duomenų ir komentarų skelbimas, tapatybės</w:t>
            </w:r>
          </w:p>
          <w:p w:rsidR="00DD3D62" w:rsidRPr="006B4F3E" w:rsidRDefault="00DD3D62" w:rsidP="00024370">
            <w:pPr>
              <w:spacing w:after="0" w:line="240" w:lineRule="auto"/>
              <w:jc w:val="both"/>
              <w:rPr>
                <w:rFonts w:ascii="Times New Roman" w:hAnsi="Times New Roman"/>
                <w:sz w:val="20"/>
                <w:szCs w:val="20"/>
              </w:rPr>
            </w:pPr>
            <w:r w:rsidRPr="006B4F3E">
              <w:rPr>
                <w:rFonts w:ascii="Times New Roman" w:hAnsi="Times New Roman"/>
                <w:sz w:val="20"/>
                <w:szCs w:val="20"/>
              </w:rPr>
              <w:t>pasisavinimas, siekiant suteršti gerą vardą arba santykius, pažeminti ir pan.</w:t>
            </w:r>
          </w:p>
        </w:tc>
      </w:tr>
      <w:tr w:rsidR="00DD3D62" w:rsidRPr="006B4F3E" w:rsidTr="009554E7">
        <w:tc>
          <w:tcPr>
            <w:tcW w:w="9854" w:type="dxa"/>
            <w:gridSpan w:val="2"/>
          </w:tcPr>
          <w:p w:rsidR="00DD3D62" w:rsidRPr="006B4F3E" w:rsidRDefault="006B4F3E" w:rsidP="00DD3D62">
            <w:pPr>
              <w:spacing w:after="0" w:line="360" w:lineRule="auto"/>
              <w:jc w:val="both"/>
              <w:rPr>
                <w:rFonts w:ascii="Times New Roman" w:hAnsi="Times New Roman"/>
                <w:sz w:val="20"/>
                <w:szCs w:val="20"/>
              </w:rPr>
            </w:pPr>
            <w:r w:rsidRPr="006B4F3E">
              <w:rPr>
                <w:rFonts w:ascii="Times New Roman" w:hAnsi="Times New Roman"/>
                <w:sz w:val="20"/>
                <w:szCs w:val="20"/>
              </w:rPr>
              <w:t>Ar yra žinomas tokio elgesio pasikartojamumas:</w:t>
            </w:r>
          </w:p>
        </w:tc>
      </w:tr>
    </w:tbl>
    <w:p w:rsidR="00DD3D62" w:rsidRPr="006B4F3E" w:rsidRDefault="006B4F3E" w:rsidP="006B4F3E">
      <w:pPr>
        <w:rPr>
          <w:b/>
          <w:sz w:val="20"/>
          <w:szCs w:val="20"/>
        </w:rPr>
      </w:pPr>
      <w:r w:rsidRPr="006B4F3E">
        <w:rPr>
          <w:rFonts w:ascii="Times New Roman" w:hAnsi="Times New Roman"/>
          <w:b/>
          <w:color w:val="000000"/>
          <w:sz w:val="20"/>
          <w:szCs w:val="20"/>
        </w:rPr>
        <w:t>Išsamesnė informacija apie įvykį:</w:t>
      </w:r>
    </w:p>
    <w:tbl>
      <w:tblPr>
        <w:tblStyle w:val="Lentelstinklelis"/>
        <w:tblW w:w="0" w:type="auto"/>
        <w:tblLook w:val="04A0" w:firstRow="1" w:lastRow="0" w:firstColumn="1" w:lastColumn="0" w:noHBand="0" w:noVBand="1"/>
      </w:tblPr>
      <w:tblGrid>
        <w:gridCol w:w="9854"/>
      </w:tblGrid>
      <w:tr w:rsidR="00DD3D62" w:rsidRPr="006B4F3E" w:rsidTr="00DD3D62">
        <w:tc>
          <w:tcPr>
            <w:tcW w:w="9854" w:type="dxa"/>
          </w:tcPr>
          <w:p w:rsidR="00DD3D62" w:rsidRDefault="00DD3D62" w:rsidP="00482DC8">
            <w:pPr>
              <w:jc w:val="both"/>
              <w:rPr>
                <w:sz w:val="20"/>
                <w:szCs w:val="20"/>
              </w:rPr>
            </w:pPr>
          </w:p>
          <w:p w:rsidR="006B4F3E" w:rsidRPr="006B4F3E" w:rsidRDefault="006B4F3E" w:rsidP="00482DC8">
            <w:pPr>
              <w:jc w:val="both"/>
              <w:rPr>
                <w:sz w:val="20"/>
                <w:szCs w:val="20"/>
              </w:rPr>
            </w:pPr>
          </w:p>
        </w:tc>
      </w:tr>
    </w:tbl>
    <w:p w:rsidR="00FB6CE6" w:rsidRPr="006B4F3E" w:rsidRDefault="006B4F3E" w:rsidP="006B4F3E">
      <w:pPr>
        <w:spacing w:after="0" w:line="240" w:lineRule="auto"/>
        <w:rPr>
          <w:rFonts w:ascii="Times New Roman" w:hAnsi="Times New Roman"/>
          <w:b/>
          <w:bCs/>
          <w:color w:val="000000"/>
          <w:sz w:val="20"/>
          <w:szCs w:val="20"/>
          <w:lang w:val="en-US"/>
        </w:rPr>
      </w:pPr>
      <w:r w:rsidRPr="006B4F3E">
        <w:rPr>
          <w:rFonts w:ascii="Times New Roman" w:hAnsi="Times New Roman"/>
          <w:b/>
          <w:color w:val="000000"/>
          <w:sz w:val="20"/>
          <w:szCs w:val="20"/>
        </w:rPr>
        <w:t>Veiksmų po įvykio, planas su:</w:t>
      </w:r>
    </w:p>
    <w:p w:rsidR="00FB6CE6" w:rsidRPr="006B4F3E" w:rsidRDefault="00FB6CE6" w:rsidP="00C52A65">
      <w:pPr>
        <w:spacing w:after="0" w:line="240" w:lineRule="auto"/>
        <w:jc w:val="center"/>
        <w:rPr>
          <w:rFonts w:ascii="Times New Roman" w:hAnsi="Times New Roman"/>
          <w:b/>
          <w:bCs/>
          <w:color w:val="000000"/>
          <w:sz w:val="20"/>
          <w:szCs w:val="20"/>
          <w:lang w:val="en-US"/>
        </w:rPr>
      </w:pPr>
    </w:p>
    <w:tbl>
      <w:tblPr>
        <w:tblStyle w:val="Lentelstinklelis"/>
        <w:tblW w:w="0" w:type="auto"/>
        <w:tblLook w:val="04A0" w:firstRow="1" w:lastRow="0" w:firstColumn="1" w:lastColumn="0" w:noHBand="0" w:noVBand="1"/>
      </w:tblPr>
      <w:tblGrid>
        <w:gridCol w:w="3618"/>
        <w:gridCol w:w="6236"/>
      </w:tblGrid>
      <w:tr w:rsidR="00DD3D62" w:rsidRPr="006B4F3E" w:rsidTr="006B4F3E">
        <w:trPr>
          <w:trHeight w:val="527"/>
        </w:trPr>
        <w:tc>
          <w:tcPr>
            <w:tcW w:w="3618" w:type="dxa"/>
          </w:tcPr>
          <w:p w:rsidR="00DD3D62" w:rsidRPr="006B4F3E" w:rsidRDefault="00DD3D62" w:rsidP="006B4F3E">
            <w:pPr>
              <w:spacing w:after="0" w:line="240" w:lineRule="auto"/>
              <w:rPr>
                <w:rFonts w:ascii="Times New Roman" w:hAnsi="Times New Roman"/>
                <w:bCs/>
                <w:color w:val="000000"/>
                <w:sz w:val="20"/>
                <w:szCs w:val="20"/>
                <w:lang w:val="en-US"/>
              </w:rPr>
            </w:pPr>
            <w:r w:rsidRPr="006B4F3E">
              <w:rPr>
                <w:rFonts w:ascii="Times New Roman" w:hAnsi="Times New Roman"/>
                <w:bCs/>
                <w:color w:val="000000"/>
                <w:sz w:val="20"/>
                <w:szCs w:val="20"/>
                <w:lang w:val="en-US"/>
              </w:rPr>
              <w:t>Su asmeniu, patyrusiu patyčias</w:t>
            </w:r>
          </w:p>
        </w:tc>
        <w:tc>
          <w:tcPr>
            <w:tcW w:w="6236" w:type="dxa"/>
          </w:tcPr>
          <w:p w:rsidR="00DD3D62" w:rsidRPr="006B4F3E" w:rsidRDefault="00DD3D62" w:rsidP="00DD3D62">
            <w:pPr>
              <w:spacing w:after="0" w:line="480" w:lineRule="auto"/>
              <w:rPr>
                <w:rFonts w:ascii="Times New Roman" w:hAnsi="Times New Roman"/>
                <w:b/>
                <w:bCs/>
                <w:color w:val="000000"/>
                <w:sz w:val="20"/>
                <w:szCs w:val="20"/>
                <w:lang w:val="en-US"/>
              </w:rPr>
            </w:pPr>
          </w:p>
        </w:tc>
      </w:tr>
      <w:tr w:rsidR="00DD3D62" w:rsidRPr="006B4F3E" w:rsidTr="00DD3D62">
        <w:tc>
          <w:tcPr>
            <w:tcW w:w="3618" w:type="dxa"/>
          </w:tcPr>
          <w:p w:rsidR="00DD3D62" w:rsidRPr="006B4F3E" w:rsidRDefault="00DD3D62" w:rsidP="006B4F3E">
            <w:pPr>
              <w:spacing w:after="0" w:line="240" w:lineRule="auto"/>
              <w:rPr>
                <w:rFonts w:ascii="Times New Roman" w:hAnsi="Times New Roman"/>
                <w:bCs/>
                <w:color w:val="000000"/>
                <w:sz w:val="20"/>
                <w:szCs w:val="20"/>
                <w:lang w:val="en-US"/>
              </w:rPr>
            </w:pPr>
            <w:r w:rsidRPr="006B4F3E">
              <w:rPr>
                <w:rFonts w:ascii="Times New Roman" w:hAnsi="Times New Roman"/>
                <w:bCs/>
                <w:color w:val="000000"/>
                <w:sz w:val="20"/>
                <w:szCs w:val="20"/>
                <w:lang w:val="en-US"/>
              </w:rPr>
              <w:t>Su asmeniu, kuris tyčiojosi</w:t>
            </w:r>
          </w:p>
        </w:tc>
        <w:tc>
          <w:tcPr>
            <w:tcW w:w="6236" w:type="dxa"/>
          </w:tcPr>
          <w:p w:rsidR="00DD3D62" w:rsidRPr="006B4F3E" w:rsidRDefault="00DD3D62" w:rsidP="006B4F3E">
            <w:pPr>
              <w:spacing w:after="0" w:line="480" w:lineRule="auto"/>
              <w:rPr>
                <w:rFonts w:ascii="Times New Roman" w:hAnsi="Times New Roman"/>
                <w:b/>
                <w:bCs/>
                <w:color w:val="000000"/>
                <w:sz w:val="20"/>
                <w:szCs w:val="20"/>
                <w:lang w:val="en-US"/>
              </w:rPr>
            </w:pPr>
          </w:p>
        </w:tc>
      </w:tr>
      <w:tr w:rsidR="00DD3D62" w:rsidRPr="006B4F3E" w:rsidTr="00DD3D62">
        <w:tc>
          <w:tcPr>
            <w:tcW w:w="3618" w:type="dxa"/>
          </w:tcPr>
          <w:p w:rsidR="00DD3D62" w:rsidRPr="006B4F3E" w:rsidRDefault="00DD3D62" w:rsidP="006B4F3E">
            <w:pPr>
              <w:spacing w:after="0" w:line="240" w:lineRule="auto"/>
              <w:rPr>
                <w:rFonts w:ascii="Times New Roman" w:hAnsi="Times New Roman"/>
                <w:bCs/>
                <w:color w:val="000000"/>
                <w:sz w:val="20"/>
                <w:szCs w:val="20"/>
                <w:lang w:val="en-US"/>
              </w:rPr>
            </w:pPr>
            <w:r w:rsidRPr="006B4F3E">
              <w:rPr>
                <w:rFonts w:ascii="Times New Roman" w:hAnsi="Times New Roman"/>
                <w:bCs/>
                <w:color w:val="000000"/>
                <w:sz w:val="20"/>
                <w:szCs w:val="20"/>
                <w:lang w:val="en-US"/>
              </w:rPr>
              <w:t>Su stebėtojais</w:t>
            </w:r>
          </w:p>
        </w:tc>
        <w:tc>
          <w:tcPr>
            <w:tcW w:w="6236" w:type="dxa"/>
          </w:tcPr>
          <w:p w:rsidR="00DD3D62" w:rsidRPr="006B4F3E" w:rsidRDefault="00DD3D62" w:rsidP="006B4F3E">
            <w:pPr>
              <w:spacing w:after="0" w:line="480" w:lineRule="auto"/>
              <w:rPr>
                <w:rFonts w:ascii="Times New Roman" w:hAnsi="Times New Roman"/>
                <w:b/>
                <w:bCs/>
                <w:color w:val="000000"/>
                <w:sz w:val="20"/>
                <w:szCs w:val="20"/>
                <w:lang w:val="en-US"/>
              </w:rPr>
            </w:pPr>
          </w:p>
        </w:tc>
      </w:tr>
      <w:tr w:rsidR="00DD3D62" w:rsidRPr="006B4F3E" w:rsidTr="00DD3D62">
        <w:tc>
          <w:tcPr>
            <w:tcW w:w="3618" w:type="dxa"/>
          </w:tcPr>
          <w:p w:rsidR="00DD3D62" w:rsidRPr="006B4F3E" w:rsidRDefault="00DD3D62" w:rsidP="006B4F3E">
            <w:pPr>
              <w:spacing w:after="0" w:line="240" w:lineRule="auto"/>
              <w:rPr>
                <w:rFonts w:ascii="Times New Roman" w:hAnsi="Times New Roman"/>
                <w:bCs/>
                <w:color w:val="000000"/>
                <w:sz w:val="20"/>
                <w:szCs w:val="20"/>
                <w:lang w:val="en-US"/>
              </w:rPr>
            </w:pPr>
            <w:r w:rsidRPr="006B4F3E">
              <w:rPr>
                <w:rFonts w:ascii="Times New Roman" w:hAnsi="Times New Roman"/>
                <w:bCs/>
                <w:color w:val="000000"/>
                <w:sz w:val="20"/>
                <w:szCs w:val="20"/>
                <w:lang w:val="en-US"/>
              </w:rPr>
              <w:t>Su patyčių dalyvių tėvais</w:t>
            </w:r>
          </w:p>
        </w:tc>
        <w:tc>
          <w:tcPr>
            <w:tcW w:w="6236" w:type="dxa"/>
          </w:tcPr>
          <w:p w:rsidR="00DD3D62" w:rsidRPr="006B4F3E" w:rsidRDefault="00DD3D62" w:rsidP="006B4F3E">
            <w:pPr>
              <w:spacing w:after="0" w:line="480" w:lineRule="auto"/>
              <w:rPr>
                <w:rFonts w:ascii="Times New Roman" w:hAnsi="Times New Roman"/>
                <w:b/>
                <w:bCs/>
                <w:color w:val="000000"/>
                <w:sz w:val="20"/>
                <w:szCs w:val="20"/>
                <w:lang w:val="en-US"/>
              </w:rPr>
            </w:pPr>
          </w:p>
        </w:tc>
      </w:tr>
      <w:tr w:rsidR="00DD3D62" w:rsidRPr="006B4F3E" w:rsidTr="00DD3D62">
        <w:tc>
          <w:tcPr>
            <w:tcW w:w="3618" w:type="dxa"/>
          </w:tcPr>
          <w:p w:rsidR="00DD3D62" w:rsidRPr="006B4F3E" w:rsidRDefault="00DD3D62" w:rsidP="006B4F3E">
            <w:pPr>
              <w:spacing w:after="0" w:line="240" w:lineRule="auto"/>
              <w:rPr>
                <w:rFonts w:ascii="Times New Roman" w:hAnsi="Times New Roman"/>
                <w:bCs/>
                <w:color w:val="000000"/>
                <w:sz w:val="20"/>
                <w:szCs w:val="20"/>
                <w:lang w:val="en-US"/>
              </w:rPr>
            </w:pPr>
            <w:r w:rsidRPr="006B4F3E">
              <w:rPr>
                <w:rFonts w:ascii="Times New Roman" w:hAnsi="Times New Roman"/>
                <w:bCs/>
                <w:color w:val="000000"/>
                <w:sz w:val="20"/>
                <w:szCs w:val="20"/>
                <w:lang w:val="en-US"/>
              </w:rPr>
              <w:t>Su kitais mokyklos darbuotojais</w:t>
            </w:r>
          </w:p>
        </w:tc>
        <w:tc>
          <w:tcPr>
            <w:tcW w:w="6236" w:type="dxa"/>
          </w:tcPr>
          <w:p w:rsidR="00DD3D62" w:rsidRPr="006B4F3E" w:rsidRDefault="00DD3D62" w:rsidP="006B4F3E">
            <w:pPr>
              <w:spacing w:after="0" w:line="480" w:lineRule="auto"/>
              <w:rPr>
                <w:rFonts w:ascii="Times New Roman" w:hAnsi="Times New Roman"/>
                <w:b/>
                <w:bCs/>
                <w:color w:val="000000"/>
                <w:sz w:val="20"/>
                <w:szCs w:val="20"/>
                <w:lang w:val="en-US"/>
              </w:rPr>
            </w:pPr>
          </w:p>
        </w:tc>
      </w:tr>
      <w:tr w:rsidR="00DD3D62" w:rsidRPr="006B4F3E" w:rsidTr="00DD3D62">
        <w:tc>
          <w:tcPr>
            <w:tcW w:w="3618" w:type="dxa"/>
          </w:tcPr>
          <w:p w:rsidR="00DD3D62" w:rsidRPr="006B4F3E" w:rsidRDefault="00DD3D62" w:rsidP="006B4F3E">
            <w:pPr>
              <w:spacing w:after="0" w:line="240" w:lineRule="auto"/>
              <w:rPr>
                <w:rFonts w:ascii="Times New Roman" w:hAnsi="Times New Roman"/>
                <w:bCs/>
                <w:color w:val="000000"/>
                <w:sz w:val="20"/>
                <w:szCs w:val="20"/>
                <w:lang w:val="en-US"/>
              </w:rPr>
            </w:pPr>
            <w:r w:rsidRPr="006B4F3E">
              <w:rPr>
                <w:rFonts w:ascii="Times New Roman" w:hAnsi="Times New Roman"/>
                <w:bCs/>
                <w:color w:val="000000"/>
                <w:sz w:val="20"/>
                <w:szCs w:val="20"/>
                <w:lang w:val="en-US"/>
              </w:rPr>
              <w:t>Kita (įrašyti)</w:t>
            </w:r>
          </w:p>
        </w:tc>
        <w:tc>
          <w:tcPr>
            <w:tcW w:w="6236" w:type="dxa"/>
          </w:tcPr>
          <w:p w:rsidR="00DD3D62" w:rsidRPr="006B4F3E" w:rsidRDefault="00DD3D62" w:rsidP="006B4F3E">
            <w:pPr>
              <w:spacing w:after="0" w:line="480" w:lineRule="auto"/>
              <w:rPr>
                <w:rFonts w:ascii="Times New Roman" w:hAnsi="Times New Roman"/>
                <w:b/>
                <w:bCs/>
                <w:color w:val="000000"/>
                <w:sz w:val="20"/>
                <w:szCs w:val="20"/>
                <w:lang w:val="en-US"/>
              </w:rPr>
            </w:pPr>
          </w:p>
        </w:tc>
      </w:tr>
    </w:tbl>
    <w:p w:rsidR="00FB6CE6" w:rsidRPr="006B4F3E" w:rsidRDefault="00FB6CE6" w:rsidP="00C52A65">
      <w:pPr>
        <w:spacing w:after="0" w:line="240" w:lineRule="auto"/>
        <w:jc w:val="center"/>
        <w:rPr>
          <w:rFonts w:ascii="Times New Roman" w:hAnsi="Times New Roman"/>
          <w:b/>
          <w:bCs/>
          <w:color w:val="000000"/>
          <w:sz w:val="20"/>
          <w:szCs w:val="20"/>
          <w:lang w:val="en-US"/>
        </w:rPr>
      </w:pPr>
    </w:p>
    <w:p w:rsidR="00FB6CE6" w:rsidRPr="006B4F3E" w:rsidRDefault="006B4F3E" w:rsidP="006B4F3E">
      <w:pPr>
        <w:spacing w:after="0" w:line="240" w:lineRule="auto"/>
        <w:rPr>
          <w:rFonts w:ascii="Times New Roman" w:hAnsi="Times New Roman"/>
          <w:b/>
          <w:bCs/>
          <w:color w:val="000000"/>
          <w:sz w:val="24"/>
          <w:szCs w:val="24"/>
          <w:lang w:val="en-US"/>
        </w:rPr>
      </w:pPr>
      <w:r w:rsidRPr="006B4F3E">
        <w:rPr>
          <w:rFonts w:ascii="Times New Roman" w:hAnsi="Times New Roman"/>
          <w:b/>
          <w:bCs/>
          <w:color w:val="000000"/>
          <w:sz w:val="24"/>
          <w:szCs w:val="24"/>
          <w:lang w:val="en-US"/>
        </w:rPr>
        <w:t>Patyčių registracijos žurnale Nr. ____________</w:t>
      </w:r>
    </w:p>
    <w:p w:rsidR="00FB6CE6" w:rsidRDefault="00FB6CE6" w:rsidP="00C52A65">
      <w:pPr>
        <w:spacing w:after="0" w:line="240" w:lineRule="auto"/>
        <w:jc w:val="center"/>
        <w:rPr>
          <w:rFonts w:ascii="Times New Roman" w:hAnsi="Times New Roman"/>
          <w:bCs/>
          <w:color w:val="000000"/>
          <w:sz w:val="24"/>
          <w:lang w:val="en-US"/>
        </w:rPr>
      </w:pPr>
    </w:p>
    <w:p w:rsidR="003E1AFD" w:rsidRDefault="003E1AFD" w:rsidP="00C52A65">
      <w:pPr>
        <w:spacing w:after="0" w:line="240" w:lineRule="auto"/>
        <w:jc w:val="center"/>
        <w:rPr>
          <w:rFonts w:ascii="Times New Roman" w:hAnsi="Times New Roman"/>
          <w:bCs/>
          <w:color w:val="000000"/>
          <w:sz w:val="24"/>
          <w:lang w:val="en-US"/>
        </w:rPr>
      </w:pPr>
    </w:p>
    <w:p w:rsidR="008A35F6" w:rsidRDefault="008A35F6" w:rsidP="00482DC8">
      <w:pPr>
        <w:jc w:val="both"/>
      </w:pPr>
    </w:p>
    <w:sectPr w:rsidR="008A35F6" w:rsidSect="007772A3">
      <w:pgSz w:w="11906" w:h="16838"/>
      <w:pgMar w:top="1260" w:right="567" w:bottom="1260" w:left="1440"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0CBD" w:rsidRDefault="00690CBD" w:rsidP="009755B2">
      <w:pPr>
        <w:spacing w:after="0" w:line="240" w:lineRule="auto"/>
      </w:pPr>
      <w:r>
        <w:separator/>
      </w:r>
    </w:p>
  </w:endnote>
  <w:endnote w:type="continuationSeparator" w:id="0">
    <w:p w:rsidR="00690CBD" w:rsidRDefault="00690CBD" w:rsidP="00975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0CBD" w:rsidRDefault="00690CBD" w:rsidP="009755B2">
      <w:pPr>
        <w:spacing w:after="0" w:line="240" w:lineRule="auto"/>
      </w:pPr>
      <w:r>
        <w:separator/>
      </w:r>
    </w:p>
  </w:footnote>
  <w:footnote w:type="continuationSeparator" w:id="0">
    <w:p w:rsidR="00690CBD" w:rsidRDefault="00690CBD" w:rsidP="009755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4C14D8"/>
    <w:multiLevelType w:val="hybridMultilevel"/>
    <w:tmpl w:val="FADEE2A4"/>
    <w:lvl w:ilvl="0" w:tplc="F47284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C4415D6"/>
    <w:multiLevelType w:val="hybridMultilevel"/>
    <w:tmpl w:val="B5364B90"/>
    <w:lvl w:ilvl="0" w:tplc="04270003">
      <w:start w:val="1"/>
      <w:numFmt w:val="bullet"/>
      <w:lvlText w:val="o"/>
      <w:lvlJc w:val="left"/>
      <w:pPr>
        <w:ind w:left="720" w:hanging="360"/>
      </w:pPr>
      <w:rPr>
        <w:rFonts w:ascii="Courier New" w:hAnsi="Courier New" w:cs="Courier New"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DC8"/>
    <w:rsid w:val="00024370"/>
    <w:rsid w:val="000640C6"/>
    <w:rsid w:val="000722F2"/>
    <w:rsid w:val="00095D9C"/>
    <w:rsid w:val="000A17F8"/>
    <w:rsid w:val="000B0A08"/>
    <w:rsid w:val="00152A45"/>
    <w:rsid w:val="00185F70"/>
    <w:rsid w:val="001A024C"/>
    <w:rsid w:val="001A480F"/>
    <w:rsid w:val="002077AD"/>
    <w:rsid w:val="0022111D"/>
    <w:rsid w:val="00245ED5"/>
    <w:rsid w:val="00246E9B"/>
    <w:rsid w:val="002738B1"/>
    <w:rsid w:val="00285C80"/>
    <w:rsid w:val="002C362F"/>
    <w:rsid w:val="0035570C"/>
    <w:rsid w:val="003637A2"/>
    <w:rsid w:val="003E1AFD"/>
    <w:rsid w:val="004110B4"/>
    <w:rsid w:val="00431F2B"/>
    <w:rsid w:val="00451DB4"/>
    <w:rsid w:val="00482DC8"/>
    <w:rsid w:val="004A3BE6"/>
    <w:rsid w:val="004D3967"/>
    <w:rsid w:val="004D3AB4"/>
    <w:rsid w:val="004E4A50"/>
    <w:rsid w:val="004F4A4F"/>
    <w:rsid w:val="00503196"/>
    <w:rsid w:val="00522801"/>
    <w:rsid w:val="00535844"/>
    <w:rsid w:val="0055466E"/>
    <w:rsid w:val="00575453"/>
    <w:rsid w:val="00593836"/>
    <w:rsid w:val="006053BB"/>
    <w:rsid w:val="00605A4A"/>
    <w:rsid w:val="0061657A"/>
    <w:rsid w:val="00642CEC"/>
    <w:rsid w:val="00690CBD"/>
    <w:rsid w:val="006B4F3E"/>
    <w:rsid w:val="006F78EC"/>
    <w:rsid w:val="0072755D"/>
    <w:rsid w:val="007772A3"/>
    <w:rsid w:val="0078314D"/>
    <w:rsid w:val="00793986"/>
    <w:rsid w:val="007A3366"/>
    <w:rsid w:val="007D48CC"/>
    <w:rsid w:val="008052A3"/>
    <w:rsid w:val="008A35F6"/>
    <w:rsid w:val="008B4EDA"/>
    <w:rsid w:val="008F73BC"/>
    <w:rsid w:val="00902659"/>
    <w:rsid w:val="00906C23"/>
    <w:rsid w:val="00926A63"/>
    <w:rsid w:val="009622D8"/>
    <w:rsid w:val="009755B2"/>
    <w:rsid w:val="0097615C"/>
    <w:rsid w:val="009828D7"/>
    <w:rsid w:val="00A155D2"/>
    <w:rsid w:val="00A3215E"/>
    <w:rsid w:val="00AA275A"/>
    <w:rsid w:val="00AA463B"/>
    <w:rsid w:val="00AA77EB"/>
    <w:rsid w:val="00AB619A"/>
    <w:rsid w:val="00AC3BF4"/>
    <w:rsid w:val="00AC570D"/>
    <w:rsid w:val="00B1733A"/>
    <w:rsid w:val="00B256C1"/>
    <w:rsid w:val="00B4079F"/>
    <w:rsid w:val="00B517A2"/>
    <w:rsid w:val="00B62162"/>
    <w:rsid w:val="00B6523F"/>
    <w:rsid w:val="00BE6C9F"/>
    <w:rsid w:val="00BE70FC"/>
    <w:rsid w:val="00C52A65"/>
    <w:rsid w:val="00C83502"/>
    <w:rsid w:val="00C906CB"/>
    <w:rsid w:val="00CC781F"/>
    <w:rsid w:val="00CE4B3F"/>
    <w:rsid w:val="00CF40F1"/>
    <w:rsid w:val="00D0778C"/>
    <w:rsid w:val="00D1434C"/>
    <w:rsid w:val="00D23783"/>
    <w:rsid w:val="00DA306C"/>
    <w:rsid w:val="00DD3D62"/>
    <w:rsid w:val="00DE533F"/>
    <w:rsid w:val="00E06BD9"/>
    <w:rsid w:val="00E109A5"/>
    <w:rsid w:val="00E5389A"/>
    <w:rsid w:val="00EB190E"/>
    <w:rsid w:val="00ED07E7"/>
    <w:rsid w:val="00ED3AB4"/>
    <w:rsid w:val="00F0534F"/>
    <w:rsid w:val="00F13817"/>
    <w:rsid w:val="00F239DE"/>
    <w:rsid w:val="00F73F1E"/>
    <w:rsid w:val="00FB6CE6"/>
    <w:rsid w:val="00FD5C8A"/>
    <w:rsid w:val="00FE435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DA2A20-FA02-47AF-94E7-E04172984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82DC8"/>
    <w:pPr>
      <w:spacing w:after="160" w:line="256" w:lineRule="auto"/>
    </w:pPr>
    <w:rPr>
      <w:rFonts w:ascii="Calibri" w:eastAsia="Times New Roman"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pple-converted-space">
    <w:name w:val="apple-converted-space"/>
    <w:rsid w:val="00482DC8"/>
    <w:rPr>
      <w:rFonts w:ascii="Times New Roman" w:hAnsi="Times New Roman" w:cs="Times New Roman" w:hint="default"/>
    </w:rPr>
  </w:style>
  <w:style w:type="paragraph" w:styleId="Betarp">
    <w:name w:val="No Spacing"/>
    <w:uiPriority w:val="1"/>
    <w:qFormat/>
    <w:rsid w:val="00482DC8"/>
    <w:pPr>
      <w:spacing w:after="0" w:line="240" w:lineRule="auto"/>
    </w:pPr>
  </w:style>
  <w:style w:type="paragraph" w:styleId="Sraopastraipa">
    <w:name w:val="List Paragraph"/>
    <w:basedOn w:val="prastasis"/>
    <w:uiPriority w:val="34"/>
    <w:qFormat/>
    <w:rsid w:val="006F78EC"/>
    <w:pPr>
      <w:ind w:left="720"/>
      <w:contextualSpacing/>
    </w:pPr>
    <w:rPr>
      <w:rFonts w:asciiTheme="minorHAnsi" w:eastAsiaTheme="minorHAnsi" w:hAnsiTheme="minorHAnsi" w:cstheme="minorBidi"/>
    </w:rPr>
  </w:style>
  <w:style w:type="table" w:styleId="Lentelstinklelis">
    <w:name w:val="Table Grid"/>
    <w:basedOn w:val="prastojilentel"/>
    <w:uiPriority w:val="39"/>
    <w:rsid w:val="006F78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Numatytasispastraiposriftas"/>
    <w:rsid w:val="00C52A65"/>
    <w:rPr>
      <w:rFonts w:ascii="Times New Roman" w:hAnsi="Times New Roman" w:cs="Times New Roman" w:hint="default"/>
      <w:b/>
      <w:bCs/>
      <w:i w:val="0"/>
      <w:iCs w:val="0"/>
      <w:color w:val="000000"/>
      <w:sz w:val="24"/>
      <w:szCs w:val="24"/>
    </w:rPr>
  </w:style>
  <w:style w:type="character" w:customStyle="1" w:styleId="fontstyle21">
    <w:name w:val="fontstyle21"/>
    <w:basedOn w:val="Numatytasispastraiposriftas"/>
    <w:rsid w:val="00C52A65"/>
    <w:rPr>
      <w:rFonts w:ascii="Times New Roman" w:hAnsi="Times New Roman" w:cs="Times New Roman" w:hint="default"/>
      <w:b w:val="0"/>
      <w:bCs w:val="0"/>
      <w:i w:val="0"/>
      <w:iCs w:val="0"/>
      <w:color w:val="000000"/>
      <w:sz w:val="24"/>
      <w:szCs w:val="24"/>
    </w:rPr>
  </w:style>
  <w:style w:type="character" w:customStyle="1" w:styleId="fontstyle31">
    <w:name w:val="fontstyle31"/>
    <w:basedOn w:val="Numatytasispastraiposriftas"/>
    <w:rsid w:val="00C52A65"/>
    <w:rPr>
      <w:rFonts w:ascii="Symbol" w:hAnsi="Symbol" w:hint="default"/>
      <w:b w:val="0"/>
      <w:bCs w:val="0"/>
      <w:i w:val="0"/>
      <w:iCs w:val="0"/>
      <w:color w:val="000000"/>
      <w:sz w:val="24"/>
      <w:szCs w:val="24"/>
    </w:rPr>
  </w:style>
  <w:style w:type="character" w:customStyle="1" w:styleId="fontstyle41">
    <w:name w:val="fontstyle41"/>
    <w:basedOn w:val="Numatytasispastraiposriftas"/>
    <w:rsid w:val="00C52A65"/>
    <w:rPr>
      <w:rFonts w:ascii="Times New Roman" w:hAnsi="Times New Roman" w:cs="Times New Roman" w:hint="default"/>
      <w:b w:val="0"/>
      <w:bCs w:val="0"/>
      <w:i/>
      <w:iCs/>
      <w:color w:val="000000"/>
      <w:sz w:val="24"/>
      <w:szCs w:val="24"/>
    </w:rPr>
  </w:style>
  <w:style w:type="character" w:customStyle="1" w:styleId="fontstyle51">
    <w:name w:val="fontstyle51"/>
    <w:basedOn w:val="Numatytasispastraiposriftas"/>
    <w:rsid w:val="00C52A65"/>
    <w:rPr>
      <w:rFonts w:ascii="Calibri" w:hAnsi="Calibri" w:hint="default"/>
      <w:b w:val="0"/>
      <w:bCs w:val="0"/>
      <w:i w:val="0"/>
      <w:iCs w:val="0"/>
      <w:color w:val="000000"/>
      <w:sz w:val="22"/>
      <w:szCs w:val="22"/>
    </w:rPr>
  </w:style>
  <w:style w:type="paragraph" w:styleId="Debesliotekstas">
    <w:name w:val="Balloon Text"/>
    <w:basedOn w:val="prastasis"/>
    <w:link w:val="DebesliotekstasDiagrama"/>
    <w:uiPriority w:val="99"/>
    <w:semiHidden/>
    <w:unhideWhenUsed/>
    <w:rsid w:val="00522801"/>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22801"/>
    <w:rPr>
      <w:rFonts w:ascii="Segoe UI" w:eastAsia="Times New Roman" w:hAnsi="Segoe UI" w:cs="Segoe UI"/>
      <w:sz w:val="18"/>
      <w:szCs w:val="18"/>
    </w:rPr>
  </w:style>
  <w:style w:type="paragraph" w:styleId="Antrats">
    <w:name w:val="header"/>
    <w:basedOn w:val="prastasis"/>
    <w:link w:val="AntratsDiagrama"/>
    <w:uiPriority w:val="99"/>
    <w:unhideWhenUsed/>
    <w:rsid w:val="009755B2"/>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9755B2"/>
    <w:rPr>
      <w:rFonts w:ascii="Calibri" w:eastAsia="Times New Roman" w:hAnsi="Calibri" w:cs="Times New Roman"/>
    </w:rPr>
  </w:style>
  <w:style w:type="paragraph" w:styleId="Porat">
    <w:name w:val="footer"/>
    <w:basedOn w:val="prastasis"/>
    <w:link w:val="PoratDiagrama"/>
    <w:uiPriority w:val="99"/>
    <w:unhideWhenUsed/>
    <w:rsid w:val="009755B2"/>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9755B2"/>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212493">
      <w:bodyDiv w:val="1"/>
      <w:marLeft w:val="0"/>
      <w:marRight w:val="0"/>
      <w:marTop w:val="0"/>
      <w:marBottom w:val="0"/>
      <w:divBdr>
        <w:top w:val="none" w:sz="0" w:space="0" w:color="auto"/>
        <w:left w:val="none" w:sz="0" w:space="0" w:color="auto"/>
        <w:bottom w:val="none" w:sz="0" w:space="0" w:color="auto"/>
        <w:right w:val="none" w:sz="0" w:space="0" w:color="auto"/>
      </w:divBdr>
    </w:div>
    <w:div w:id="231694376">
      <w:bodyDiv w:val="1"/>
      <w:marLeft w:val="0"/>
      <w:marRight w:val="0"/>
      <w:marTop w:val="0"/>
      <w:marBottom w:val="0"/>
      <w:divBdr>
        <w:top w:val="none" w:sz="0" w:space="0" w:color="auto"/>
        <w:left w:val="none" w:sz="0" w:space="0" w:color="auto"/>
        <w:bottom w:val="none" w:sz="0" w:space="0" w:color="auto"/>
        <w:right w:val="none" w:sz="0" w:space="0" w:color="auto"/>
      </w:divBdr>
    </w:div>
    <w:div w:id="321203144">
      <w:bodyDiv w:val="1"/>
      <w:marLeft w:val="0"/>
      <w:marRight w:val="0"/>
      <w:marTop w:val="0"/>
      <w:marBottom w:val="0"/>
      <w:divBdr>
        <w:top w:val="none" w:sz="0" w:space="0" w:color="auto"/>
        <w:left w:val="none" w:sz="0" w:space="0" w:color="auto"/>
        <w:bottom w:val="none" w:sz="0" w:space="0" w:color="auto"/>
        <w:right w:val="none" w:sz="0" w:space="0" w:color="auto"/>
      </w:divBdr>
    </w:div>
    <w:div w:id="439422047">
      <w:bodyDiv w:val="1"/>
      <w:marLeft w:val="0"/>
      <w:marRight w:val="0"/>
      <w:marTop w:val="0"/>
      <w:marBottom w:val="0"/>
      <w:divBdr>
        <w:top w:val="none" w:sz="0" w:space="0" w:color="auto"/>
        <w:left w:val="none" w:sz="0" w:space="0" w:color="auto"/>
        <w:bottom w:val="none" w:sz="0" w:space="0" w:color="auto"/>
        <w:right w:val="none" w:sz="0" w:space="0" w:color="auto"/>
      </w:divBdr>
    </w:div>
    <w:div w:id="610015440">
      <w:bodyDiv w:val="1"/>
      <w:marLeft w:val="0"/>
      <w:marRight w:val="0"/>
      <w:marTop w:val="0"/>
      <w:marBottom w:val="0"/>
      <w:divBdr>
        <w:top w:val="none" w:sz="0" w:space="0" w:color="auto"/>
        <w:left w:val="none" w:sz="0" w:space="0" w:color="auto"/>
        <w:bottom w:val="none" w:sz="0" w:space="0" w:color="auto"/>
        <w:right w:val="none" w:sz="0" w:space="0" w:color="auto"/>
      </w:divBdr>
    </w:div>
    <w:div w:id="613943141">
      <w:bodyDiv w:val="1"/>
      <w:marLeft w:val="0"/>
      <w:marRight w:val="0"/>
      <w:marTop w:val="0"/>
      <w:marBottom w:val="0"/>
      <w:divBdr>
        <w:top w:val="none" w:sz="0" w:space="0" w:color="auto"/>
        <w:left w:val="none" w:sz="0" w:space="0" w:color="auto"/>
        <w:bottom w:val="none" w:sz="0" w:space="0" w:color="auto"/>
        <w:right w:val="none" w:sz="0" w:space="0" w:color="auto"/>
      </w:divBdr>
    </w:div>
    <w:div w:id="630483528">
      <w:bodyDiv w:val="1"/>
      <w:marLeft w:val="0"/>
      <w:marRight w:val="0"/>
      <w:marTop w:val="0"/>
      <w:marBottom w:val="0"/>
      <w:divBdr>
        <w:top w:val="none" w:sz="0" w:space="0" w:color="auto"/>
        <w:left w:val="none" w:sz="0" w:space="0" w:color="auto"/>
        <w:bottom w:val="none" w:sz="0" w:space="0" w:color="auto"/>
        <w:right w:val="none" w:sz="0" w:space="0" w:color="auto"/>
      </w:divBdr>
    </w:div>
    <w:div w:id="792089637">
      <w:bodyDiv w:val="1"/>
      <w:marLeft w:val="0"/>
      <w:marRight w:val="0"/>
      <w:marTop w:val="0"/>
      <w:marBottom w:val="0"/>
      <w:divBdr>
        <w:top w:val="none" w:sz="0" w:space="0" w:color="auto"/>
        <w:left w:val="none" w:sz="0" w:space="0" w:color="auto"/>
        <w:bottom w:val="none" w:sz="0" w:space="0" w:color="auto"/>
        <w:right w:val="none" w:sz="0" w:space="0" w:color="auto"/>
      </w:divBdr>
    </w:div>
    <w:div w:id="1055273575">
      <w:bodyDiv w:val="1"/>
      <w:marLeft w:val="0"/>
      <w:marRight w:val="0"/>
      <w:marTop w:val="0"/>
      <w:marBottom w:val="0"/>
      <w:divBdr>
        <w:top w:val="none" w:sz="0" w:space="0" w:color="auto"/>
        <w:left w:val="none" w:sz="0" w:space="0" w:color="auto"/>
        <w:bottom w:val="none" w:sz="0" w:space="0" w:color="auto"/>
        <w:right w:val="none" w:sz="0" w:space="0" w:color="auto"/>
      </w:divBdr>
    </w:div>
    <w:div w:id="1321468601">
      <w:bodyDiv w:val="1"/>
      <w:marLeft w:val="0"/>
      <w:marRight w:val="0"/>
      <w:marTop w:val="0"/>
      <w:marBottom w:val="0"/>
      <w:divBdr>
        <w:top w:val="none" w:sz="0" w:space="0" w:color="auto"/>
        <w:left w:val="none" w:sz="0" w:space="0" w:color="auto"/>
        <w:bottom w:val="none" w:sz="0" w:space="0" w:color="auto"/>
        <w:right w:val="none" w:sz="0" w:space="0" w:color="auto"/>
      </w:divBdr>
    </w:div>
    <w:div w:id="1359113909">
      <w:bodyDiv w:val="1"/>
      <w:marLeft w:val="0"/>
      <w:marRight w:val="0"/>
      <w:marTop w:val="0"/>
      <w:marBottom w:val="0"/>
      <w:divBdr>
        <w:top w:val="none" w:sz="0" w:space="0" w:color="auto"/>
        <w:left w:val="none" w:sz="0" w:space="0" w:color="auto"/>
        <w:bottom w:val="none" w:sz="0" w:space="0" w:color="auto"/>
        <w:right w:val="none" w:sz="0" w:space="0" w:color="auto"/>
      </w:divBdr>
    </w:div>
    <w:div w:id="1439594471">
      <w:bodyDiv w:val="1"/>
      <w:marLeft w:val="0"/>
      <w:marRight w:val="0"/>
      <w:marTop w:val="0"/>
      <w:marBottom w:val="0"/>
      <w:divBdr>
        <w:top w:val="none" w:sz="0" w:space="0" w:color="auto"/>
        <w:left w:val="none" w:sz="0" w:space="0" w:color="auto"/>
        <w:bottom w:val="none" w:sz="0" w:space="0" w:color="auto"/>
        <w:right w:val="none" w:sz="0" w:space="0" w:color="auto"/>
      </w:divBdr>
    </w:div>
    <w:div w:id="1484271243">
      <w:bodyDiv w:val="1"/>
      <w:marLeft w:val="0"/>
      <w:marRight w:val="0"/>
      <w:marTop w:val="0"/>
      <w:marBottom w:val="0"/>
      <w:divBdr>
        <w:top w:val="none" w:sz="0" w:space="0" w:color="auto"/>
        <w:left w:val="none" w:sz="0" w:space="0" w:color="auto"/>
        <w:bottom w:val="none" w:sz="0" w:space="0" w:color="auto"/>
        <w:right w:val="none" w:sz="0" w:space="0" w:color="auto"/>
      </w:divBdr>
    </w:div>
    <w:div w:id="1495611390">
      <w:bodyDiv w:val="1"/>
      <w:marLeft w:val="0"/>
      <w:marRight w:val="0"/>
      <w:marTop w:val="0"/>
      <w:marBottom w:val="0"/>
      <w:divBdr>
        <w:top w:val="none" w:sz="0" w:space="0" w:color="auto"/>
        <w:left w:val="none" w:sz="0" w:space="0" w:color="auto"/>
        <w:bottom w:val="none" w:sz="0" w:space="0" w:color="auto"/>
        <w:right w:val="none" w:sz="0" w:space="0" w:color="auto"/>
      </w:divBdr>
    </w:div>
    <w:div w:id="1513497070">
      <w:bodyDiv w:val="1"/>
      <w:marLeft w:val="0"/>
      <w:marRight w:val="0"/>
      <w:marTop w:val="0"/>
      <w:marBottom w:val="0"/>
      <w:divBdr>
        <w:top w:val="none" w:sz="0" w:space="0" w:color="auto"/>
        <w:left w:val="none" w:sz="0" w:space="0" w:color="auto"/>
        <w:bottom w:val="none" w:sz="0" w:space="0" w:color="auto"/>
        <w:right w:val="none" w:sz="0" w:space="0" w:color="auto"/>
      </w:divBdr>
    </w:div>
    <w:div w:id="1570192394">
      <w:bodyDiv w:val="1"/>
      <w:marLeft w:val="0"/>
      <w:marRight w:val="0"/>
      <w:marTop w:val="0"/>
      <w:marBottom w:val="0"/>
      <w:divBdr>
        <w:top w:val="none" w:sz="0" w:space="0" w:color="auto"/>
        <w:left w:val="none" w:sz="0" w:space="0" w:color="auto"/>
        <w:bottom w:val="none" w:sz="0" w:space="0" w:color="auto"/>
        <w:right w:val="none" w:sz="0" w:space="0" w:color="auto"/>
      </w:divBdr>
    </w:div>
    <w:div w:id="1627807008">
      <w:bodyDiv w:val="1"/>
      <w:marLeft w:val="0"/>
      <w:marRight w:val="0"/>
      <w:marTop w:val="0"/>
      <w:marBottom w:val="0"/>
      <w:divBdr>
        <w:top w:val="none" w:sz="0" w:space="0" w:color="auto"/>
        <w:left w:val="none" w:sz="0" w:space="0" w:color="auto"/>
        <w:bottom w:val="none" w:sz="0" w:space="0" w:color="auto"/>
        <w:right w:val="none" w:sz="0" w:space="0" w:color="auto"/>
      </w:divBdr>
    </w:div>
    <w:div w:id="1762987661">
      <w:bodyDiv w:val="1"/>
      <w:marLeft w:val="0"/>
      <w:marRight w:val="0"/>
      <w:marTop w:val="0"/>
      <w:marBottom w:val="0"/>
      <w:divBdr>
        <w:top w:val="none" w:sz="0" w:space="0" w:color="auto"/>
        <w:left w:val="none" w:sz="0" w:space="0" w:color="auto"/>
        <w:bottom w:val="none" w:sz="0" w:space="0" w:color="auto"/>
        <w:right w:val="none" w:sz="0" w:space="0" w:color="auto"/>
      </w:divBdr>
    </w:div>
    <w:div w:id="1835484354">
      <w:bodyDiv w:val="1"/>
      <w:marLeft w:val="0"/>
      <w:marRight w:val="0"/>
      <w:marTop w:val="0"/>
      <w:marBottom w:val="0"/>
      <w:divBdr>
        <w:top w:val="none" w:sz="0" w:space="0" w:color="auto"/>
        <w:left w:val="none" w:sz="0" w:space="0" w:color="auto"/>
        <w:bottom w:val="none" w:sz="0" w:space="0" w:color="auto"/>
        <w:right w:val="none" w:sz="0" w:space="0" w:color="auto"/>
      </w:divBdr>
    </w:div>
    <w:div w:id="1965427447">
      <w:bodyDiv w:val="1"/>
      <w:marLeft w:val="0"/>
      <w:marRight w:val="0"/>
      <w:marTop w:val="0"/>
      <w:marBottom w:val="0"/>
      <w:divBdr>
        <w:top w:val="none" w:sz="0" w:space="0" w:color="auto"/>
        <w:left w:val="none" w:sz="0" w:space="0" w:color="auto"/>
        <w:bottom w:val="none" w:sz="0" w:space="0" w:color="auto"/>
        <w:right w:val="none" w:sz="0" w:space="0" w:color="auto"/>
      </w:divBdr>
    </w:div>
    <w:div w:id="2096975975">
      <w:bodyDiv w:val="1"/>
      <w:marLeft w:val="0"/>
      <w:marRight w:val="0"/>
      <w:marTop w:val="0"/>
      <w:marBottom w:val="0"/>
      <w:divBdr>
        <w:top w:val="none" w:sz="0" w:space="0" w:color="auto"/>
        <w:left w:val="none" w:sz="0" w:space="0" w:color="auto"/>
        <w:bottom w:val="none" w:sz="0" w:space="0" w:color="auto"/>
        <w:right w:val="none" w:sz="0" w:space="0" w:color="auto"/>
      </w:divBdr>
    </w:div>
    <w:div w:id="2110658655">
      <w:bodyDiv w:val="1"/>
      <w:marLeft w:val="0"/>
      <w:marRight w:val="0"/>
      <w:marTop w:val="0"/>
      <w:marBottom w:val="0"/>
      <w:divBdr>
        <w:top w:val="none" w:sz="0" w:space="0" w:color="auto"/>
        <w:left w:val="none" w:sz="0" w:space="0" w:color="auto"/>
        <w:bottom w:val="none" w:sz="0" w:space="0" w:color="auto"/>
        <w:right w:val="none" w:sz="0" w:space="0" w:color="auto"/>
      </w:divBdr>
    </w:div>
    <w:div w:id="2146501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9B1A2E8-1A70-4101-A80B-DA51EE2151D5}"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US"/>
        </a:p>
      </dgm:t>
    </dgm:pt>
    <dgm:pt modelId="{27186FD5-FBE1-4A20-8C7C-C6006747BE93}">
      <dgm:prSet phldrT="[Text]" custT="1"/>
      <dgm:spPr>
        <a:xfrm>
          <a:off x="1554243" y="5523401"/>
          <a:ext cx="2318421" cy="585408"/>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buNone/>
          </a:pPr>
          <a:r>
            <a:rPr lang="lt-LT" sz="12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Mokyklos VGK sprendžia patyčių situaciją.</a:t>
          </a:r>
          <a:endParaRPr lang="en-US" sz="12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53C24BD5-1427-4245-AA95-9DD4CC0C3F51}" type="parTrans" cxnId="{E43EA900-8DD2-4EC4-915F-C8547A05E219}">
      <dgm:prSet/>
      <dgm:spPr>
        <a:xfrm>
          <a:off x="2565300" y="5157969"/>
          <a:ext cx="91440" cy="268120"/>
        </a:xfr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08E6FF98-4CA3-41EF-A767-8B028ADA5D4B}" type="sibTrans" cxnId="{E43EA900-8DD2-4EC4-915F-C8547A05E219}">
      <dgm:prSet/>
      <dgm:spPr/>
      <dgm:t>
        <a:bodyPr/>
        <a:lstStyle/>
        <a:p>
          <a:endParaRPr lang="en-US"/>
        </a:p>
      </dgm:t>
    </dgm:pt>
    <dgm:pt modelId="{186F206F-EE9C-491C-9EB4-36A30846AA8E}">
      <dgm:prSet phldrT="[Text]" custT="1"/>
      <dgm:spPr>
        <a:xfrm>
          <a:off x="1689116" y="6376931"/>
          <a:ext cx="921903" cy="585408"/>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buNone/>
          </a:pPr>
          <a:r>
            <a:rPr lang="lt-LT"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Bendrauja su patyčių dalyviais, jų tėvais, siūlo veiksmų planą.</a:t>
          </a:r>
          <a:endPar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B6A9DDA3-2FAD-4DF3-821A-5D3B5095DB9C}" type="parTrans" cxnId="{130B5DD9-340F-4E93-8624-6024B71A5EA2}">
      <dgm:prSet/>
      <dgm:spPr>
        <a:xfrm>
          <a:off x="2047635" y="6011498"/>
          <a:ext cx="563385" cy="268120"/>
        </a:xfr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F5D7058B-BBE2-497D-960A-A2F591D3FBE3}" type="sibTrans" cxnId="{130B5DD9-340F-4E93-8624-6024B71A5EA2}">
      <dgm:prSet/>
      <dgm:spPr/>
      <dgm:t>
        <a:bodyPr/>
        <a:lstStyle/>
        <a:p>
          <a:endParaRPr lang="en-US"/>
        </a:p>
      </dgm:t>
    </dgm:pt>
    <dgm:pt modelId="{A8979843-5929-47AF-8D1B-5846BAD057B5}">
      <dgm:prSet phldrT="[Text]" custT="1"/>
      <dgm:spPr>
        <a:xfrm>
          <a:off x="2815888" y="6376931"/>
          <a:ext cx="921903" cy="585408"/>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lgn="just">
            <a:buNone/>
          </a:pPr>
          <a:r>
            <a:rPr lang="lt-LT"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Esant sudėtingesnei situacijai, inicijuoja VGK komisijos susirinkimą. Ypatingu atveju (esant fiziniam smurtui) arba jeigu numatytas veiksmų planas teigiamo rezultato neduoda, smurto ir patyčių sustabdyti nepavyksta, informuoja mokyklos vadovą ir kreipiasi bendradarbiavimo į Akmenės rajono savivaldybės VGK. </a:t>
          </a:r>
          <a:endPar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6D406E40-6D87-4F4E-99DC-7CF14C4AB560}" type="parTrans" cxnId="{FA98FE14-1B6E-4F0B-8BF6-CC5D9D4C4871}">
      <dgm:prSet/>
      <dgm:spPr>
        <a:xfrm>
          <a:off x="2611020" y="6011498"/>
          <a:ext cx="563385" cy="268120"/>
        </a:xfr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566EE276-EE95-4E8C-A330-696913993F6C}" type="sibTrans" cxnId="{FA98FE14-1B6E-4F0B-8BF6-CC5D9D4C4871}">
      <dgm:prSet/>
      <dgm:spPr/>
      <dgm:t>
        <a:bodyPr/>
        <a:lstStyle/>
        <a:p>
          <a:endParaRPr lang="en-US"/>
        </a:p>
      </dgm:t>
    </dgm:pt>
    <dgm:pt modelId="{9993A3D0-E85C-43B5-A673-0F5A8E958B73}">
      <dgm:prSet custT="1"/>
      <dgm:spPr>
        <a:xfrm>
          <a:off x="1747571" y="1043788"/>
          <a:ext cx="1931766" cy="639951"/>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lgn="ctr">
            <a:buNone/>
          </a:pPr>
          <a:r>
            <a:rPr lang="lt-LT"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Bet kuris mokyklos darbuotojas nedelsiant turi stabdyti patyčias.</a:t>
          </a:r>
          <a:endPar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B883B64A-B5B8-43F6-A21C-F807FC0D5BF9}" type="parTrans" cxnId="{E9485A89-5D5E-4EA9-8EE8-A8D0FD6B4BE8}">
      <dgm:prSet/>
      <dgm:spPr>
        <a:xfrm>
          <a:off x="2565300" y="678355"/>
          <a:ext cx="91440" cy="268120"/>
        </a:xfrm>
        <a:noFill/>
        <a:ln w="25400" cap="flat" cmpd="sng" algn="ctr">
          <a:solidFill>
            <a:srgbClr val="4F81BD">
              <a:shade val="60000"/>
              <a:hueOff val="0"/>
              <a:satOff val="0"/>
              <a:lumOff val="0"/>
              <a:alphaOff val="0"/>
            </a:srgbClr>
          </a:solidFill>
          <a:prstDash val="solid"/>
        </a:ln>
        <a:effectLst/>
      </dgm:spPr>
      <dgm:t>
        <a:bodyPr/>
        <a:lstStyle/>
        <a:p>
          <a:endParaRPr lang="en-US"/>
        </a:p>
      </dgm:t>
    </dgm:pt>
    <dgm:pt modelId="{51E67913-FBFF-451B-95DE-E39CCB246442}" type="sibTrans" cxnId="{E9485A89-5D5E-4EA9-8EE8-A8D0FD6B4BE8}">
      <dgm:prSet/>
      <dgm:spPr/>
      <dgm:t>
        <a:bodyPr/>
        <a:lstStyle/>
        <a:p>
          <a:endParaRPr lang="en-US"/>
        </a:p>
      </dgm:t>
    </dgm:pt>
    <dgm:pt modelId="{0BA8B1F0-9578-4B89-911A-DD12BC9CB7CA}">
      <dgm:prSet custT="1"/>
      <dgm:spPr>
        <a:xfrm>
          <a:off x="1973737" y="97746"/>
          <a:ext cx="1525492" cy="677921"/>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buNone/>
          </a:pPr>
          <a:r>
            <a:rPr lang="lt-LT" sz="12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PASTEBĖJUS AR ĮTARUS PATYČIAS</a:t>
          </a:r>
          <a:endParaRPr lang="en-US" sz="12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41C40AC8-F2F4-4E53-A8C3-D85FABBEFE18}" type="parTrans" cxnId="{16DF07A7-700C-4F4A-8F88-98F414B66079}">
      <dgm:prSet/>
      <dgm:spPr/>
      <dgm:t>
        <a:bodyPr/>
        <a:lstStyle/>
        <a:p>
          <a:endParaRPr lang="en-US"/>
        </a:p>
      </dgm:t>
    </dgm:pt>
    <dgm:pt modelId="{BD82011B-E675-44CE-A600-712EBC0E5AA6}" type="sibTrans" cxnId="{16DF07A7-700C-4F4A-8F88-98F414B66079}">
      <dgm:prSet/>
      <dgm:spPr/>
      <dgm:t>
        <a:bodyPr/>
        <a:lstStyle/>
        <a:p>
          <a:endParaRPr lang="en-US"/>
        </a:p>
      </dgm:t>
    </dgm:pt>
    <dgm:pt modelId="{EA47A42A-73EF-4E91-B096-0F28C0C6EAA8}">
      <dgm:prSet custT="1"/>
      <dgm:spPr>
        <a:xfrm>
          <a:off x="391165" y="1951860"/>
          <a:ext cx="4644578" cy="980998"/>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lgn="ctr">
            <a:buNone/>
          </a:pPr>
          <a:r>
            <a:rPr lang="lt-LT"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Informuoti klasių vadovus, grupių auklėtojus, jiems nesant - socialinį pedagogą, apie įtariamas ir/ar įvykusias patyčias, kartu turi pateikti užpildytą pranešimo formą (2 priedas).</a:t>
          </a:r>
          <a:endPar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91AAB902-8E89-4C6E-A712-A66AF5778448}" type="parTrans" cxnId="{303E4F54-8158-4BEB-8AD3-3AD67A6BC7BE}">
      <dgm:prSet/>
      <dgm:spPr>
        <a:xfrm>
          <a:off x="2565300" y="1586427"/>
          <a:ext cx="91440" cy="268120"/>
        </a:xfr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46C2DEAE-FB3A-4A79-BDB5-68632F86A83F}" type="sibTrans" cxnId="{303E4F54-8158-4BEB-8AD3-3AD67A6BC7BE}">
      <dgm:prSet/>
      <dgm:spPr/>
      <dgm:t>
        <a:bodyPr/>
        <a:lstStyle/>
        <a:p>
          <a:endParaRPr lang="en-US"/>
        </a:p>
      </dgm:t>
    </dgm:pt>
    <dgm:pt modelId="{B11792C9-8F76-452A-9B32-9E2A6264A098}">
      <dgm:prSet custT="1"/>
      <dgm:spPr>
        <a:xfrm>
          <a:off x="412073" y="3200979"/>
          <a:ext cx="4602761" cy="1200773"/>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lgn="just">
            <a:buNone/>
          </a:pPr>
          <a:r>
            <a:rPr lang="lt-LT"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Klasės vadovas ar socialinis pedagogas skubiai aiškinasi situaciją, kalbasi su mokiniais, jų tėvais, stebi situaciją. Užpildytą formą (2 priedas) registruoja Patyčių registracijos žurnale.</a:t>
          </a:r>
          <a:endPar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7DDD8121-BEB1-48BC-BA2C-69F54AFA9AEE}" type="parTrans" cxnId="{FE5E6C2D-D880-4285-9B94-2F1685403BA9}">
      <dgm:prSet/>
      <dgm:spPr>
        <a:xfrm>
          <a:off x="2565300" y="2835546"/>
          <a:ext cx="91440" cy="268120"/>
        </a:xfr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703D2BE3-3748-4482-B44F-44F28C71DFE1}" type="sibTrans" cxnId="{FE5E6C2D-D880-4285-9B94-2F1685403BA9}">
      <dgm:prSet/>
      <dgm:spPr/>
      <dgm:t>
        <a:bodyPr/>
        <a:lstStyle/>
        <a:p>
          <a:endParaRPr lang="en-US"/>
        </a:p>
      </dgm:t>
    </dgm:pt>
    <dgm:pt modelId="{41E723F9-74C2-48FF-8A2A-18C5E930EB11}">
      <dgm:prSet custT="1"/>
      <dgm:spPr>
        <a:xfrm>
          <a:off x="495118" y="4669872"/>
          <a:ext cx="4436670" cy="585408"/>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buNone/>
          </a:pPr>
          <a:r>
            <a:rPr lang="lt-LT"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Pastebėjus, kad patyčios kartojasi ir taikytos priemonės neveiksmingos, kreipiamasi į mokyklos VGK pirmininką.</a:t>
          </a:r>
          <a:endPar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D4B80DF7-7841-4682-A03E-61347C7D097A}" type="parTrans" cxnId="{53FC7764-1774-4495-990F-F1645B4A68FD}">
      <dgm:prSet/>
      <dgm:spPr>
        <a:xfrm>
          <a:off x="2565300" y="4304440"/>
          <a:ext cx="91440" cy="268120"/>
        </a:xfr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9E2FE721-E9A3-40B8-8997-542886C6A41E}" type="sibTrans" cxnId="{53FC7764-1774-4495-990F-F1645B4A68FD}">
      <dgm:prSet/>
      <dgm:spPr/>
      <dgm:t>
        <a:bodyPr/>
        <a:lstStyle/>
        <a:p>
          <a:endParaRPr lang="en-US"/>
        </a:p>
      </dgm:t>
    </dgm:pt>
    <dgm:pt modelId="{0D1D4182-4B1D-4055-AC67-2388FA51CF0A}" type="pres">
      <dgm:prSet presAssocID="{69B1A2E8-1A70-4101-A80B-DA51EE2151D5}" presName="hierChild1" presStyleCnt="0">
        <dgm:presLayoutVars>
          <dgm:chPref val="1"/>
          <dgm:dir/>
          <dgm:animOne val="branch"/>
          <dgm:animLvl val="lvl"/>
          <dgm:resizeHandles/>
        </dgm:presLayoutVars>
      </dgm:prSet>
      <dgm:spPr/>
      <dgm:t>
        <a:bodyPr/>
        <a:lstStyle/>
        <a:p>
          <a:endParaRPr lang="lt-LT"/>
        </a:p>
      </dgm:t>
    </dgm:pt>
    <dgm:pt modelId="{F9B45E12-B9AA-4785-822D-8C6DD634F838}" type="pres">
      <dgm:prSet presAssocID="{0BA8B1F0-9578-4B89-911A-DD12BC9CB7CA}" presName="hierRoot1" presStyleCnt="0"/>
      <dgm:spPr/>
    </dgm:pt>
    <dgm:pt modelId="{56FA0BC5-8F64-4B83-96E4-EB504CC99C97}" type="pres">
      <dgm:prSet presAssocID="{0BA8B1F0-9578-4B89-911A-DD12BC9CB7CA}" presName="composite" presStyleCnt="0"/>
      <dgm:spPr/>
    </dgm:pt>
    <dgm:pt modelId="{1F32B909-F633-4EDF-B7F5-BBC688178552}" type="pres">
      <dgm:prSet presAssocID="{0BA8B1F0-9578-4B89-911A-DD12BC9CB7CA}" presName="background" presStyleLbl="node0" presStyleIdx="0" presStyleCnt="1"/>
      <dgm:spPr>
        <a:xfrm>
          <a:off x="1871303" y="434"/>
          <a:ext cx="1525492" cy="67792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EBE321AC-9212-4B54-993C-A3A5D5C559AC}" type="pres">
      <dgm:prSet presAssocID="{0BA8B1F0-9578-4B89-911A-DD12BC9CB7CA}" presName="text" presStyleLbl="fgAcc0" presStyleIdx="0" presStyleCnt="1" custScaleX="165472" custScaleY="115803" custLinFactNeighborX="2498">
        <dgm:presLayoutVars>
          <dgm:chPref val="3"/>
        </dgm:presLayoutVars>
      </dgm:prSet>
      <dgm:spPr>
        <a:prstGeom prst="roundRect">
          <a:avLst>
            <a:gd name="adj" fmla="val 10000"/>
          </a:avLst>
        </a:prstGeom>
      </dgm:spPr>
      <dgm:t>
        <a:bodyPr/>
        <a:lstStyle/>
        <a:p>
          <a:endParaRPr lang="lt-LT"/>
        </a:p>
      </dgm:t>
    </dgm:pt>
    <dgm:pt modelId="{383CBEDC-1E5E-45C1-9834-9FCA8D0ECDCB}" type="pres">
      <dgm:prSet presAssocID="{0BA8B1F0-9578-4B89-911A-DD12BC9CB7CA}" presName="hierChild2" presStyleCnt="0"/>
      <dgm:spPr/>
    </dgm:pt>
    <dgm:pt modelId="{E22357CA-B0DB-4675-8353-FD98EAB7D384}" type="pres">
      <dgm:prSet presAssocID="{B883B64A-B5B8-43F6-A21C-F807FC0D5BF9}" presName="Name10" presStyleLbl="parChTrans1D2" presStyleIdx="0" presStyleCnt="1"/>
      <dgm:spPr>
        <a:custGeom>
          <a:avLst/>
          <a:gdLst/>
          <a:ahLst/>
          <a:cxnLst/>
          <a:rect l="0" t="0" r="0" b="0"/>
          <a:pathLst>
            <a:path>
              <a:moveTo>
                <a:pt x="68749" y="0"/>
              </a:moveTo>
              <a:lnTo>
                <a:pt x="68749" y="182716"/>
              </a:lnTo>
              <a:lnTo>
                <a:pt x="45720" y="182716"/>
              </a:lnTo>
              <a:lnTo>
                <a:pt x="45720" y="268120"/>
              </a:lnTo>
            </a:path>
          </a:pathLst>
        </a:custGeom>
      </dgm:spPr>
      <dgm:t>
        <a:bodyPr/>
        <a:lstStyle/>
        <a:p>
          <a:endParaRPr lang="lt-LT"/>
        </a:p>
      </dgm:t>
    </dgm:pt>
    <dgm:pt modelId="{50B21232-4996-4EBB-AA88-D1CD9A4C521B}" type="pres">
      <dgm:prSet presAssocID="{9993A3D0-E85C-43B5-A673-0F5A8E958B73}" presName="hierRoot2" presStyleCnt="0"/>
      <dgm:spPr/>
    </dgm:pt>
    <dgm:pt modelId="{9BB17BC7-CA6E-46CD-8709-268DDC4300B7}" type="pres">
      <dgm:prSet presAssocID="{9993A3D0-E85C-43B5-A673-0F5A8E958B73}" presName="composite2" presStyleCnt="0"/>
      <dgm:spPr/>
    </dgm:pt>
    <dgm:pt modelId="{AFC55CAC-2C56-4356-98E1-3926E8DB2043}" type="pres">
      <dgm:prSet presAssocID="{9993A3D0-E85C-43B5-A673-0F5A8E958B73}" presName="background2" presStyleLbl="node2" presStyleIdx="0" presStyleCnt="1"/>
      <dgm:spPr>
        <a:xfrm>
          <a:off x="1645137" y="946476"/>
          <a:ext cx="1931766" cy="63995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D5FC444B-A0E4-4BD0-A41C-9C199640E5D5}" type="pres">
      <dgm:prSet presAssocID="{9993A3D0-E85C-43B5-A673-0F5A8E958B73}" presName="text2" presStyleLbl="fgAcc2" presStyleIdx="0" presStyleCnt="1" custScaleX="209541" custScaleY="94308">
        <dgm:presLayoutVars>
          <dgm:chPref val="3"/>
        </dgm:presLayoutVars>
      </dgm:prSet>
      <dgm:spPr>
        <a:prstGeom prst="roundRect">
          <a:avLst>
            <a:gd name="adj" fmla="val 10000"/>
          </a:avLst>
        </a:prstGeom>
      </dgm:spPr>
      <dgm:t>
        <a:bodyPr/>
        <a:lstStyle/>
        <a:p>
          <a:endParaRPr lang="lt-LT"/>
        </a:p>
      </dgm:t>
    </dgm:pt>
    <dgm:pt modelId="{A8281803-698E-4190-8D07-91FA05964A41}" type="pres">
      <dgm:prSet presAssocID="{9993A3D0-E85C-43B5-A673-0F5A8E958B73}" presName="hierChild3" presStyleCnt="0"/>
      <dgm:spPr/>
    </dgm:pt>
    <dgm:pt modelId="{E28CC3D2-C065-4D39-B695-5910DDDE04B2}" type="pres">
      <dgm:prSet presAssocID="{91AAB902-8E89-4C6E-A712-A66AF5778448}" presName="Name17" presStyleLbl="parChTrans1D3" presStyleIdx="0" presStyleCnt="1"/>
      <dgm:spPr>
        <a:custGeom>
          <a:avLst/>
          <a:gdLst/>
          <a:ahLst/>
          <a:cxnLst/>
          <a:rect l="0" t="0" r="0" b="0"/>
          <a:pathLst>
            <a:path>
              <a:moveTo>
                <a:pt x="45720" y="0"/>
              </a:moveTo>
              <a:lnTo>
                <a:pt x="45720" y="268120"/>
              </a:lnTo>
            </a:path>
          </a:pathLst>
        </a:custGeom>
      </dgm:spPr>
      <dgm:t>
        <a:bodyPr/>
        <a:lstStyle/>
        <a:p>
          <a:endParaRPr lang="lt-LT"/>
        </a:p>
      </dgm:t>
    </dgm:pt>
    <dgm:pt modelId="{49C4882B-51E9-43AB-B1D7-A2EDEFCFA164}" type="pres">
      <dgm:prSet presAssocID="{EA47A42A-73EF-4E91-B096-0F28C0C6EAA8}" presName="hierRoot3" presStyleCnt="0"/>
      <dgm:spPr/>
    </dgm:pt>
    <dgm:pt modelId="{FA63CB12-3F8E-440B-8857-54AD780A1908}" type="pres">
      <dgm:prSet presAssocID="{EA47A42A-73EF-4E91-B096-0F28C0C6EAA8}" presName="composite3" presStyleCnt="0"/>
      <dgm:spPr/>
    </dgm:pt>
    <dgm:pt modelId="{0A4DAF25-D785-4508-96B3-4251D5E4D3D3}" type="pres">
      <dgm:prSet presAssocID="{EA47A42A-73EF-4E91-B096-0F28C0C6EAA8}" presName="background3" presStyleLbl="node3" presStyleIdx="0" presStyleCnt="1"/>
      <dgm:spPr>
        <a:xfrm>
          <a:off x="288731" y="1854548"/>
          <a:ext cx="4644578" cy="980998"/>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B713D378-C788-4AC2-8DD9-A334EB5361C0}" type="pres">
      <dgm:prSet presAssocID="{EA47A42A-73EF-4E91-B096-0F28C0C6EAA8}" presName="text3" presStyleLbl="fgAcc3" presStyleIdx="0" presStyleCnt="1" custScaleX="503803" custScaleY="126630">
        <dgm:presLayoutVars>
          <dgm:chPref val="3"/>
        </dgm:presLayoutVars>
      </dgm:prSet>
      <dgm:spPr>
        <a:prstGeom prst="roundRect">
          <a:avLst>
            <a:gd name="adj" fmla="val 10000"/>
          </a:avLst>
        </a:prstGeom>
      </dgm:spPr>
      <dgm:t>
        <a:bodyPr/>
        <a:lstStyle/>
        <a:p>
          <a:endParaRPr lang="lt-LT"/>
        </a:p>
      </dgm:t>
    </dgm:pt>
    <dgm:pt modelId="{1F8925A8-A574-4348-BA9D-65814A2E97C6}" type="pres">
      <dgm:prSet presAssocID="{EA47A42A-73EF-4E91-B096-0F28C0C6EAA8}" presName="hierChild4" presStyleCnt="0"/>
      <dgm:spPr/>
    </dgm:pt>
    <dgm:pt modelId="{9E27A012-5502-48A7-9A0C-E0CB7B07F109}" type="pres">
      <dgm:prSet presAssocID="{7DDD8121-BEB1-48BC-BA2C-69F54AFA9AEE}" presName="Name23" presStyleLbl="parChTrans1D4" presStyleIdx="0" presStyleCnt="5"/>
      <dgm:spPr>
        <a:custGeom>
          <a:avLst/>
          <a:gdLst/>
          <a:ahLst/>
          <a:cxnLst/>
          <a:rect l="0" t="0" r="0" b="0"/>
          <a:pathLst>
            <a:path>
              <a:moveTo>
                <a:pt x="45720" y="0"/>
              </a:moveTo>
              <a:lnTo>
                <a:pt x="45720" y="268120"/>
              </a:lnTo>
            </a:path>
          </a:pathLst>
        </a:custGeom>
      </dgm:spPr>
      <dgm:t>
        <a:bodyPr/>
        <a:lstStyle/>
        <a:p>
          <a:endParaRPr lang="lt-LT"/>
        </a:p>
      </dgm:t>
    </dgm:pt>
    <dgm:pt modelId="{3E5A69B9-1C2C-4379-8DDD-A9DB4DB021C3}" type="pres">
      <dgm:prSet presAssocID="{B11792C9-8F76-452A-9B32-9E2A6264A098}" presName="hierRoot4" presStyleCnt="0"/>
      <dgm:spPr/>
    </dgm:pt>
    <dgm:pt modelId="{C3556CAE-4435-4397-9187-99F85D71972E}" type="pres">
      <dgm:prSet presAssocID="{B11792C9-8F76-452A-9B32-9E2A6264A098}" presName="composite4" presStyleCnt="0"/>
      <dgm:spPr/>
    </dgm:pt>
    <dgm:pt modelId="{31BED853-F2E7-431C-8B43-7E74FEDA5370}" type="pres">
      <dgm:prSet presAssocID="{B11792C9-8F76-452A-9B32-9E2A6264A098}" presName="background4" presStyleLbl="node4" presStyleIdx="0" presStyleCnt="5"/>
      <dgm:spPr>
        <a:xfrm>
          <a:off x="309640" y="3103667"/>
          <a:ext cx="4602761" cy="120077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54D00C36-51AC-4850-871E-2A4BD22BDF43}" type="pres">
      <dgm:prSet presAssocID="{B11792C9-8F76-452A-9B32-9E2A6264A098}" presName="text4" presStyleLbl="fgAcc4" presStyleIdx="0" presStyleCnt="5" custScaleX="499267" custScaleY="154378">
        <dgm:presLayoutVars>
          <dgm:chPref val="3"/>
        </dgm:presLayoutVars>
      </dgm:prSet>
      <dgm:spPr>
        <a:prstGeom prst="roundRect">
          <a:avLst>
            <a:gd name="adj" fmla="val 10000"/>
          </a:avLst>
        </a:prstGeom>
      </dgm:spPr>
      <dgm:t>
        <a:bodyPr/>
        <a:lstStyle/>
        <a:p>
          <a:endParaRPr lang="lt-LT"/>
        </a:p>
      </dgm:t>
    </dgm:pt>
    <dgm:pt modelId="{CB1975A7-8234-4303-8FD7-3316AE3EAF25}" type="pres">
      <dgm:prSet presAssocID="{B11792C9-8F76-452A-9B32-9E2A6264A098}" presName="hierChild5" presStyleCnt="0"/>
      <dgm:spPr/>
    </dgm:pt>
    <dgm:pt modelId="{7CBA06FF-B902-41CA-8BF1-5D031CE2FA12}" type="pres">
      <dgm:prSet presAssocID="{D4B80DF7-7841-4682-A03E-61347C7D097A}" presName="Name23" presStyleLbl="parChTrans1D4" presStyleIdx="1" presStyleCnt="5"/>
      <dgm:spPr>
        <a:custGeom>
          <a:avLst/>
          <a:gdLst/>
          <a:ahLst/>
          <a:cxnLst/>
          <a:rect l="0" t="0" r="0" b="0"/>
          <a:pathLst>
            <a:path>
              <a:moveTo>
                <a:pt x="45720" y="0"/>
              </a:moveTo>
              <a:lnTo>
                <a:pt x="45720" y="268120"/>
              </a:lnTo>
            </a:path>
          </a:pathLst>
        </a:custGeom>
      </dgm:spPr>
      <dgm:t>
        <a:bodyPr/>
        <a:lstStyle/>
        <a:p>
          <a:endParaRPr lang="lt-LT"/>
        </a:p>
      </dgm:t>
    </dgm:pt>
    <dgm:pt modelId="{8905A836-DE69-4615-8A88-3FF739D1D37E}" type="pres">
      <dgm:prSet presAssocID="{41E723F9-74C2-48FF-8A2A-18C5E930EB11}" presName="hierRoot4" presStyleCnt="0"/>
      <dgm:spPr/>
    </dgm:pt>
    <dgm:pt modelId="{4467F08D-8BCF-4E7B-A1F0-91E189142384}" type="pres">
      <dgm:prSet presAssocID="{41E723F9-74C2-48FF-8A2A-18C5E930EB11}" presName="composite4" presStyleCnt="0"/>
      <dgm:spPr/>
    </dgm:pt>
    <dgm:pt modelId="{4A0FF106-ACDA-474E-8288-85D3E0AF86A8}" type="pres">
      <dgm:prSet presAssocID="{41E723F9-74C2-48FF-8A2A-18C5E930EB11}" presName="background4" presStyleLbl="node4" presStyleIdx="1" presStyleCnt="5"/>
      <dgm:spPr>
        <a:xfrm>
          <a:off x="392685" y="4572560"/>
          <a:ext cx="4436670" cy="585408"/>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559499E9-F495-4BF0-A5F3-D64135CD4C04}" type="pres">
      <dgm:prSet presAssocID="{41E723F9-74C2-48FF-8A2A-18C5E930EB11}" presName="text4" presStyleLbl="fgAcc4" presStyleIdx="1" presStyleCnt="5" custScaleX="481251" custScaleY="78463">
        <dgm:presLayoutVars>
          <dgm:chPref val="3"/>
        </dgm:presLayoutVars>
      </dgm:prSet>
      <dgm:spPr>
        <a:prstGeom prst="roundRect">
          <a:avLst>
            <a:gd name="adj" fmla="val 10000"/>
          </a:avLst>
        </a:prstGeom>
      </dgm:spPr>
      <dgm:t>
        <a:bodyPr/>
        <a:lstStyle/>
        <a:p>
          <a:endParaRPr lang="lt-LT"/>
        </a:p>
      </dgm:t>
    </dgm:pt>
    <dgm:pt modelId="{CE275517-25A3-4CA3-BD7A-EDDAEEC088AC}" type="pres">
      <dgm:prSet presAssocID="{41E723F9-74C2-48FF-8A2A-18C5E930EB11}" presName="hierChild5" presStyleCnt="0"/>
      <dgm:spPr/>
    </dgm:pt>
    <dgm:pt modelId="{69540EF3-E870-48FE-ABD8-B3306004231D}" type="pres">
      <dgm:prSet presAssocID="{53C24BD5-1427-4245-AA95-9DD4CC0C3F51}" presName="Name23" presStyleLbl="parChTrans1D4" presStyleIdx="2" presStyleCnt="5"/>
      <dgm:spPr>
        <a:custGeom>
          <a:avLst/>
          <a:gdLst/>
          <a:ahLst/>
          <a:cxnLst/>
          <a:rect l="0" t="0" r="0" b="0"/>
          <a:pathLst>
            <a:path>
              <a:moveTo>
                <a:pt x="45720" y="0"/>
              </a:moveTo>
              <a:lnTo>
                <a:pt x="45720" y="268120"/>
              </a:lnTo>
            </a:path>
          </a:pathLst>
        </a:custGeom>
      </dgm:spPr>
      <dgm:t>
        <a:bodyPr/>
        <a:lstStyle/>
        <a:p>
          <a:endParaRPr lang="lt-LT"/>
        </a:p>
      </dgm:t>
    </dgm:pt>
    <dgm:pt modelId="{35D63470-78C8-4651-907B-43B230923DBE}" type="pres">
      <dgm:prSet presAssocID="{27186FD5-FBE1-4A20-8C7C-C6006747BE93}" presName="hierRoot4" presStyleCnt="0"/>
      <dgm:spPr/>
    </dgm:pt>
    <dgm:pt modelId="{80F47034-35CB-451F-9F23-E59760DA9388}" type="pres">
      <dgm:prSet presAssocID="{27186FD5-FBE1-4A20-8C7C-C6006747BE93}" presName="composite4" presStyleCnt="0"/>
      <dgm:spPr/>
    </dgm:pt>
    <dgm:pt modelId="{8F38A4CC-63FD-4D92-9F99-A9A10B1C711F}" type="pres">
      <dgm:prSet presAssocID="{27186FD5-FBE1-4A20-8C7C-C6006747BE93}" presName="background4" presStyleLbl="node4" presStyleIdx="2" presStyleCnt="5"/>
      <dgm:spPr>
        <a:xfrm>
          <a:off x="1451809" y="5426089"/>
          <a:ext cx="2318421" cy="585408"/>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9A5482CD-B334-4B94-9959-EC20C68D9D15}" type="pres">
      <dgm:prSet presAssocID="{27186FD5-FBE1-4A20-8C7C-C6006747BE93}" presName="text4" presStyleLbl="fgAcc4" presStyleIdx="2" presStyleCnt="5" custScaleX="251482">
        <dgm:presLayoutVars>
          <dgm:chPref val="3"/>
        </dgm:presLayoutVars>
      </dgm:prSet>
      <dgm:spPr>
        <a:prstGeom prst="roundRect">
          <a:avLst>
            <a:gd name="adj" fmla="val 10000"/>
          </a:avLst>
        </a:prstGeom>
      </dgm:spPr>
      <dgm:t>
        <a:bodyPr/>
        <a:lstStyle/>
        <a:p>
          <a:endParaRPr lang="lt-LT"/>
        </a:p>
      </dgm:t>
    </dgm:pt>
    <dgm:pt modelId="{C06DB1D3-9757-48F8-9E7B-E029DEDE5686}" type="pres">
      <dgm:prSet presAssocID="{27186FD5-FBE1-4A20-8C7C-C6006747BE93}" presName="hierChild5" presStyleCnt="0"/>
      <dgm:spPr/>
    </dgm:pt>
    <dgm:pt modelId="{91364D4F-A05F-412D-B12F-EC4A9F8D33C3}" type="pres">
      <dgm:prSet presAssocID="{B6A9DDA3-2FAD-4DF3-821A-5D3B5095DB9C}" presName="Name23" presStyleLbl="parChTrans1D4" presStyleIdx="3" presStyleCnt="5"/>
      <dgm:spPr>
        <a:custGeom>
          <a:avLst/>
          <a:gdLst/>
          <a:ahLst/>
          <a:cxnLst/>
          <a:rect l="0" t="0" r="0" b="0"/>
          <a:pathLst>
            <a:path>
              <a:moveTo>
                <a:pt x="563385" y="0"/>
              </a:moveTo>
              <a:lnTo>
                <a:pt x="563385" y="182716"/>
              </a:lnTo>
              <a:lnTo>
                <a:pt x="0" y="182716"/>
              </a:lnTo>
              <a:lnTo>
                <a:pt x="0" y="268120"/>
              </a:lnTo>
            </a:path>
          </a:pathLst>
        </a:custGeom>
      </dgm:spPr>
      <dgm:t>
        <a:bodyPr/>
        <a:lstStyle/>
        <a:p>
          <a:endParaRPr lang="lt-LT"/>
        </a:p>
      </dgm:t>
    </dgm:pt>
    <dgm:pt modelId="{DE23B13C-3AD8-4D30-B7CE-4826356AB18F}" type="pres">
      <dgm:prSet presAssocID="{186F206F-EE9C-491C-9EB4-36A30846AA8E}" presName="hierRoot4" presStyleCnt="0"/>
      <dgm:spPr/>
    </dgm:pt>
    <dgm:pt modelId="{A8C57C17-31AB-4F4D-9645-F1E7ED24A110}" type="pres">
      <dgm:prSet presAssocID="{186F206F-EE9C-491C-9EB4-36A30846AA8E}" presName="composite4" presStyleCnt="0"/>
      <dgm:spPr/>
    </dgm:pt>
    <dgm:pt modelId="{7F8F92C7-5A6C-47CE-A4B6-1D6AD8B0109F}" type="pres">
      <dgm:prSet presAssocID="{186F206F-EE9C-491C-9EB4-36A30846AA8E}" presName="background4" presStyleLbl="node4" presStyleIdx="3" presStyleCnt="5"/>
      <dgm:spPr>
        <a:xfrm>
          <a:off x="1586683" y="6279619"/>
          <a:ext cx="921903" cy="585408"/>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899D4CDD-D2C5-4D22-91E9-FC6CBA8090D9}" type="pres">
      <dgm:prSet presAssocID="{186F206F-EE9C-491C-9EB4-36A30846AA8E}" presName="text4" presStyleLbl="fgAcc4" presStyleIdx="3" presStyleCnt="5" custScaleX="140471" custScaleY="166733" custLinFactNeighborX="-30267" custLinFactNeighborY="-7441">
        <dgm:presLayoutVars>
          <dgm:chPref val="3"/>
        </dgm:presLayoutVars>
      </dgm:prSet>
      <dgm:spPr>
        <a:prstGeom prst="roundRect">
          <a:avLst>
            <a:gd name="adj" fmla="val 10000"/>
          </a:avLst>
        </a:prstGeom>
      </dgm:spPr>
      <dgm:t>
        <a:bodyPr/>
        <a:lstStyle/>
        <a:p>
          <a:endParaRPr lang="lt-LT"/>
        </a:p>
      </dgm:t>
    </dgm:pt>
    <dgm:pt modelId="{7D977977-67B0-4B02-9431-E5DE83ADE3D7}" type="pres">
      <dgm:prSet presAssocID="{186F206F-EE9C-491C-9EB4-36A30846AA8E}" presName="hierChild5" presStyleCnt="0"/>
      <dgm:spPr/>
    </dgm:pt>
    <dgm:pt modelId="{DADDAFE1-B7BC-438E-96A4-9091CEBC4ADF}" type="pres">
      <dgm:prSet presAssocID="{6D406E40-6D87-4F4E-99DC-7CF14C4AB560}" presName="Name23" presStyleLbl="parChTrans1D4" presStyleIdx="4" presStyleCnt="5"/>
      <dgm:spPr>
        <a:custGeom>
          <a:avLst/>
          <a:gdLst/>
          <a:ahLst/>
          <a:cxnLst/>
          <a:rect l="0" t="0" r="0" b="0"/>
          <a:pathLst>
            <a:path>
              <a:moveTo>
                <a:pt x="0" y="0"/>
              </a:moveTo>
              <a:lnTo>
                <a:pt x="0" y="182716"/>
              </a:lnTo>
              <a:lnTo>
                <a:pt x="563385" y="182716"/>
              </a:lnTo>
              <a:lnTo>
                <a:pt x="563385" y="268120"/>
              </a:lnTo>
            </a:path>
          </a:pathLst>
        </a:custGeom>
      </dgm:spPr>
      <dgm:t>
        <a:bodyPr/>
        <a:lstStyle/>
        <a:p>
          <a:endParaRPr lang="lt-LT"/>
        </a:p>
      </dgm:t>
    </dgm:pt>
    <dgm:pt modelId="{832EA51E-2532-4B10-AAF7-241D0D6F704C}" type="pres">
      <dgm:prSet presAssocID="{A8979843-5929-47AF-8D1B-5846BAD057B5}" presName="hierRoot4" presStyleCnt="0"/>
      <dgm:spPr/>
    </dgm:pt>
    <dgm:pt modelId="{F3329257-9599-4E64-9B61-5E805126EE99}" type="pres">
      <dgm:prSet presAssocID="{A8979843-5929-47AF-8D1B-5846BAD057B5}" presName="composite4" presStyleCnt="0"/>
      <dgm:spPr/>
    </dgm:pt>
    <dgm:pt modelId="{E489EC54-D265-4D29-82D3-C2233DE615D3}" type="pres">
      <dgm:prSet presAssocID="{A8979843-5929-47AF-8D1B-5846BAD057B5}" presName="background4" presStyleLbl="node4" presStyleIdx="4" presStyleCnt="5"/>
      <dgm:spPr>
        <a:xfrm>
          <a:off x="2713454" y="6279619"/>
          <a:ext cx="921903" cy="585408"/>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F4345411-F7FE-43D3-B8DF-CACCEDAC40E5}" type="pres">
      <dgm:prSet presAssocID="{A8979843-5929-47AF-8D1B-5846BAD057B5}" presName="text4" presStyleLbl="fgAcc4" presStyleIdx="4" presStyleCnt="5" custScaleX="249269" custScaleY="272047" custLinFactNeighborX="43220" custLinFactNeighborY="485">
        <dgm:presLayoutVars>
          <dgm:chPref val="3"/>
        </dgm:presLayoutVars>
      </dgm:prSet>
      <dgm:spPr>
        <a:prstGeom prst="roundRect">
          <a:avLst>
            <a:gd name="adj" fmla="val 10000"/>
          </a:avLst>
        </a:prstGeom>
      </dgm:spPr>
      <dgm:t>
        <a:bodyPr/>
        <a:lstStyle/>
        <a:p>
          <a:endParaRPr lang="lt-LT"/>
        </a:p>
      </dgm:t>
    </dgm:pt>
    <dgm:pt modelId="{70CC6ACD-1CFA-47CF-AE2F-99083C45B81B}" type="pres">
      <dgm:prSet presAssocID="{A8979843-5929-47AF-8D1B-5846BAD057B5}" presName="hierChild5" presStyleCnt="0"/>
      <dgm:spPr/>
    </dgm:pt>
  </dgm:ptLst>
  <dgm:cxnLst>
    <dgm:cxn modelId="{32996E6A-DB7D-4683-BCE5-50E75F047E80}" type="presOf" srcId="{186F206F-EE9C-491C-9EB4-36A30846AA8E}" destId="{899D4CDD-D2C5-4D22-91E9-FC6CBA8090D9}" srcOrd="0" destOrd="0" presId="urn:microsoft.com/office/officeart/2005/8/layout/hierarchy1"/>
    <dgm:cxn modelId="{342BA009-A630-4D3C-885D-2706B117ABCE}" type="presOf" srcId="{A8979843-5929-47AF-8D1B-5846BAD057B5}" destId="{F4345411-F7FE-43D3-B8DF-CACCEDAC40E5}" srcOrd="0" destOrd="0" presId="urn:microsoft.com/office/officeart/2005/8/layout/hierarchy1"/>
    <dgm:cxn modelId="{1AB8AF2B-D5A0-4AF7-A7B4-47FAB01B92BC}" type="presOf" srcId="{91AAB902-8E89-4C6E-A712-A66AF5778448}" destId="{E28CC3D2-C065-4D39-B695-5910DDDE04B2}" srcOrd="0" destOrd="0" presId="urn:microsoft.com/office/officeart/2005/8/layout/hierarchy1"/>
    <dgm:cxn modelId="{E43EA900-8DD2-4EC4-915F-C8547A05E219}" srcId="{41E723F9-74C2-48FF-8A2A-18C5E930EB11}" destId="{27186FD5-FBE1-4A20-8C7C-C6006747BE93}" srcOrd="0" destOrd="0" parTransId="{53C24BD5-1427-4245-AA95-9DD4CC0C3F51}" sibTransId="{08E6FF98-4CA3-41EF-A767-8B028ADA5D4B}"/>
    <dgm:cxn modelId="{53FC7764-1774-4495-990F-F1645B4A68FD}" srcId="{B11792C9-8F76-452A-9B32-9E2A6264A098}" destId="{41E723F9-74C2-48FF-8A2A-18C5E930EB11}" srcOrd="0" destOrd="0" parTransId="{D4B80DF7-7841-4682-A03E-61347C7D097A}" sibTransId="{9E2FE721-E9A3-40B8-8997-542886C6A41E}"/>
    <dgm:cxn modelId="{AA85ECDE-9FFA-413F-B852-19CC60D85C8A}" type="presOf" srcId="{0BA8B1F0-9578-4B89-911A-DD12BC9CB7CA}" destId="{EBE321AC-9212-4B54-993C-A3A5D5C559AC}" srcOrd="0" destOrd="0" presId="urn:microsoft.com/office/officeart/2005/8/layout/hierarchy1"/>
    <dgm:cxn modelId="{0B5CFE25-DDBB-4027-AC1D-9D6D1E48FF65}" type="presOf" srcId="{41E723F9-74C2-48FF-8A2A-18C5E930EB11}" destId="{559499E9-F495-4BF0-A5F3-D64135CD4C04}" srcOrd="0" destOrd="0" presId="urn:microsoft.com/office/officeart/2005/8/layout/hierarchy1"/>
    <dgm:cxn modelId="{E4F09DF9-96B2-48EC-BD01-FDF898E33C25}" type="presOf" srcId="{EA47A42A-73EF-4E91-B096-0F28C0C6EAA8}" destId="{B713D378-C788-4AC2-8DD9-A334EB5361C0}" srcOrd="0" destOrd="0" presId="urn:microsoft.com/office/officeart/2005/8/layout/hierarchy1"/>
    <dgm:cxn modelId="{06EC5B37-7C7C-47E4-9294-13C9DFA127BC}" type="presOf" srcId="{9993A3D0-E85C-43B5-A673-0F5A8E958B73}" destId="{D5FC444B-A0E4-4BD0-A41C-9C199640E5D5}" srcOrd="0" destOrd="0" presId="urn:microsoft.com/office/officeart/2005/8/layout/hierarchy1"/>
    <dgm:cxn modelId="{E9485A89-5D5E-4EA9-8EE8-A8D0FD6B4BE8}" srcId="{0BA8B1F0-9578-4B89-911A-DD12BC9CB7CA}" destId="{9993A3D0-E85C-43B5-A673-0F5A8E958B73}" srcOrd="0" destOrd="0" parTransId="{B883B64A-B5B8-43F6-A21C-F807FC0D5BF9}" sibTransId="{51E67913-FBFF-451B-95DE-E39CCB246442}"/>
    <dgm:cxn modelId="{940CE705-B7BE-42D6-8DB0-74775540813D}" type="presOf" srcId="{B11792C9-8F76-452A-9B32-9E2A6264A098}" destId="{54D00C36-51AC-4850-871E-2A4BD22BDF43}" srcOrd="0" destOrd="0" presId="urn:microsoft.com/office/officeart/2005/8/layout/hierarchy1"/>
    <dgm:cxn modelId="{B2B922D3-41D1-40F5-BBC0-66EBDA1711A0}" type="presOf" srcId="{B6A9DDA3-2FAD-4DF3-821A-5D3B5095DB9C}" destId="{91364D4F-A05F-412D-B12F-EC4A9F8D33C3}" srcOrd="0" destOrd="0" presId="urn:microsoft.com/office/officeart/2005/8/layout/hierarchy1"/>
    <dgm:cxn modelId="{75608CB9-6491-46B6-931D-2095A20AF92D}" type="presOf" srcId="{27186FD5-FBE1-4A20-8C7C-C6006747BE93}" destId="{9A5482CD-B334-4B94-9959-EC20C68D9D15}" srcOrd="0" destOrd="0" presId="urn:microsoft.com/office/officeart/2005/8/layout/hierarchy1"/>
    <dgm:cxn modelId="{945967D7-DFCE-4C80-ADA2-70A80E453323}" type="presOf" srcId="{7DDD8121-BEB1-48BC-BA2C-69F54AFA9AEE}" destId="{9E27A012-5502-48A7-9A0C-E0CB7B07F109}" srcOrd="0" destOrd="0" presId="urn:microsoft.com/office/officeart/2005/8/layout/hierarchy1"/>
    <dgm:cxn modelId="{FA98FE14-1B6E-4F0B-8BF6-CC5D9D4C4871}" srcId="{27186FD5-FBE1-4A20-8C7C-C6006747BE93}" destId="{A8979843-5929-47AF-8D1B-5846BAD057B5}" srcOrd="1" destOrd="0" parTransId="{6D406E40-6D87-4F4E-99DC-7CF14C4AB560}" sibTransId="{566EE276-EE95-4E8C-A330-696913993F6C}"/>
    <dgm:cxn modelId="{303E4F54-8158-4BEB-8AD3-3AD67A6BC7BE}" srcId="{9993A3D0-E85C-43B5-A673-0F5A8E958B73}" destId="{EA47A42A-73EF-4E91-B096-0F28C0C6EAA8}" srcOrd="0" destOrd="0" parTransId="{91AAB902-8E89-4C6E-A712-A66AF5778448}" sibTransId="{46C2DEAE-FB3A-4A79-BDB5-68632F86A83F}"/>
    <dgm:cxn modelId="{62205385-9F2F-4D81-8569-701F7C4A2469}" type="presOf" srcId="{69B1A2E8-1A70-4101-A80B-DA51EE2151D5}" destId="{0D1D4182-4B1D-4055-AC67-2388FA51CF0A}" srcOrd="0" destOrd="0" presId="urn:microsoft.com/office/officeart/2005/8/layout/hierarchy1"/>
    <dgm:cxn modelId="{130B5DD9-340F-4E93-8624-6024B71A5EA2}" srcId="{27186FD5-FBE1-4A20-8C7C-C6006747BE93}" destId="{186F206F-EE9C-491C-9EB4-36A30846AA8E}" srcOrd="0" destOrd="0" parTransId="{B6A9DDA3-2FAD-4DF3-821A-5D3B5095DB9C}" sibTransId="{F5D7058B-BBE2-497D-960A-A2F591D3FBE3}"/>
    <dgm:cxn modelId="{16DF07A7-700C-4F4A-8F88-98F414B66079}" srcId="{69B1A2E8-1A70-4101-A80B-DA51EE2151D5}" destId="{0BA8B1F0-9578-4B89-911A-DD12BC9CB7CA}" srcOrd="0" destOrd="0" parTransId="{41C40AC8-F2F4-4E53-A8C3-D85FABBEFE18}" sibTransId="{BD82011B-E675-44CE-A600-712EBC0E5AA6}"/>
    <dgm:cxn modelId="{62166800-B528-4A25-8DB7-AE98C02EAED3}" type="presOf" srcId="{6D406E40-6D87-4F4E-99DC-7CF14C4AB560}" destId="{DADDAFE1-B7BC-438E-96A4-9091CEBC4ADF}" srcOrd="0" destOrd="0" presId="urn:microsoft.com/office/officeart/2005/8/layout/hierarchy1"/>
    <dgm:cxn modelId="{5445C102-EAC8-464F-9ECC-54D73F35EA59}" type="presOf" srcId="{53C24BD5-1427-4245-AA95-9DD4CC0C3F51}" destId="{69540EF3-E870-48FE-ABD8-B3306004231D}" srcOrd="0" destOrd="0" presId="urn:microsoft.com/office/officeart/2005/8/layout/hierarchy1"/>
    <dgm:cxn modelId="{0FBAEE60-68B6-45A2-BEDC-1596A7092A6B}" type="presOf" srcId="{D4B80DF7-7841-4682-A03E-61347C7D097A}" destId="{7CBA06FF-B902-41CA-8BF1-5D031CE2FA12}" srcOrd="0" destOrd="0" presId="urn:microsoft.com/office/officeart/2005/8/layout/hierarchy1"/>
    <dgm:cxn modelId="{FE5E6C2D-D880-4285-9B94-2F1685403BA9}" srcId="{EA47A42A-73EF-4E91-B096-0F28C0C6EAA8}" destId="{B11792C9-8F76-452A-9B32-9E2A6264A098}" srcOrd="0" destOrd="0" parTransId="{7DDD8121-BEB1-48BC-BA2C-69F54AFA9AEE}" sibTransId="{703D2BE3-3748-4482-B44F-44F28C71DFE1}"/>
    <dgm:cxn modelId="{75BF2033-4B4F-4BD8-B1CF-7AEF38AAA36D}" type="presOf" srcId="{B883B64A-B5B8-43F6-A21C-F807FC0D5BF9}" destId="{E22357CA-B0DB-4675-8353-FD98EAB7D384}" srcOrd="0" destOrd="0" presId="urn:microsoft.com/office/officeart/2005/8/layout/hierarchy1"/>
    <dgm:cxn modelId="{92FFB94C-AE2F-4BF6-A723-B3D1FC344F99}" type="presParOf" srcId="{0D1D4182-4B1D-4055-AC67-2388FA51CF0A}" destId="{F9B45E12-B9AA-4785-822D-8C6DD634F838}" srcOrd="0" destOrd="0" presId="urn:microsoft.com/office/officeart/2005/8/layout/hierarchy1"/>
    <dgm:cxn modelId="{BA42178F-4FAD-481D-BEF4-5CB824688E6B}" type="presParOf" srcId="{F9B45E12-B9AA-4785-822D-8C6DD634F838}" destId="{56FA0BC5-8F64-4B83-96E4-EB504CC99C97}" srcOrd="0" destOrd="0" presId="urn:microsoft.com/office/officeart/2005/8/layout/hierarchy1"/>
    <dgm:cxn modelId="{5FE84A95-D001-4321-9B9C-3EC7601A5291}" type="presParOf" srcId="{56FA0BC5-8F64-4B83-96E4-EB504CC99C97}" destId="{1F32B909-F633-4EDF-B7F5-BBC688178552}" srcOrd="0" destOrd="0" presId="urn:microsoft.com/office/officeart/2005/8/layout/hierarchy1"/>
    <dgm:cxn modelId="{21C88F86-EC1F-4E68-B12F-531E572EEC17}" type="presParOf" srcId="{56FA0BC5-8F64-4B83-96E4-EB504CC99C97}" destId="{EBE321AC-9212-4B54-993C-A3A5D5C559AC}" srcOrd="1" destOrd="0" presId="urn:microsoft.com/office/officeart/2005/8/layout/hierarchy1"/>
    <dgm:cxn modelId="{00256C21-50E3-46B7-AB0F-E0F611C661FD}" type="presParOf" srcId="{F9B45E12-B9AA-4785-822D-8C6DD634F838}" destId="{383CBEDC-1E5E-45C1-9834-9FCA8D0ECDCB}" srcOrd="1" destOrd="0" presId="urn:microsoft.com/office/officeart/2005/8/layout/hierarchy1"/>
    <dgm:cxn modelId="{5E1EE43C-096D-4C29-93D1-C3C2D8AC0590}" type="presParOf" srcId="{383CBEDC-1E5E-45C1-9834-9FCA8D0ECDCB}" destId="{E22357CA-B0DB-4675-8353-FD98EAB7D384}" srcOrd="0" destOrd="0" presId="urn:microsoft.com/office/officeart/2005/8/layout/hierarchy1"/>
    <dgm:cxn modelId="{97EEFAF9-EBF4-4218-AF7A-488A817A8BD1}" type="presParOf" srcId="{383CBEDC-1E5E-45C1-9834-9FCA8D0ECDCB}" destId="{50B21232-4996-4EBB-AA88-D1CD9A4C521B}" srcOrd="1" destOrd="0" presId="urn:microsoft.com/office/officeart/2005/8/layout/hierarchy1"/>
    <dgm:cxn modelId="{1D7477A5-4B8E-4D4E-BF27-2DAFDEFFDD56}" type="presParOf" srcId="{50B21232-4996-4EBB-AA88-D1CD9A4C521B}" destId="{9BB17BC7-CA6E-46CD-8709-268DDC4300B7}" srcOrd="0" destOrd="0" presId="urn:microsoft.com/office/officeart/2005/8/layout/hierarchy1"/>
    <dgm:cxn modelId="{13563C46-121C-4667-BC7B-ABF59CA929E7}" type="presParOf" srcId="{9BB17BC7-CA6E-46CD-8709-268DDC4300B7}" destId="{AFC55CAC-2C56-4356-98E1-3926E8DB2043}" srcOrd="0" destOrd="0" presId="urn:microsoft.com/office/officeart/2005/8/layout/hierarchy1"/>
    <dgm:cxn modelId="{F4609739-47CD-4AA7-AB23-8D9B60728E33}" type="presParOf" srcId="{9BB17BC7-CA6E-46CD-8709-268DDC4300B7}" destId="{D5FC444B-A0E4-4BD0-A41C-9C199640E5D5}" srcOrd="1" destOrd="0" presId="urn:microsoft.com/office/officeart/2005/8/layout/hierarchy1"/>
    <dgm:cxn modelId="{4FC91CB3-001D-44BF-AB57-F39A20041E07}" type="presParOf" srcId="{50B21232-4996-4EBB-AA88-D1CD9A4C521B}" destId="{A8281803-698E-4190-8D07-91FA05964A41}" srcOrd="1" destOrd="0" presId="urn:microsoft.com/office/officeart/2005/8/layout/hierarchy1"/>
    <dgm:cxn modelId="{B5CE0271-0DC9-4BEC-B27B-B19DCFA7D9AE}" type="presParOf" srcId="{A8281803-698E-4190-8D07-91FA05964A41}" destId="{E28CC3D2-C065-4D39-B695-5910DDDE04B2}" srcOrd="0" destOrd="0" presId="urn:microsoft.com/office/officeart/2005/8/layout/hierarchy1"/>
    <dgm:cxn modelId="{89E3A442-A96C-49D0-BB17-E6A7966090AA}" type="presParOf" srcId="{A8281803-698E-4190-8D07-91FA05964A41}" destId="{49C4882B-51E9-43AB-B1D7-A2EDEFCFA164}" srcOrd="1" destOrd="0" presId="urn:microsoft.com/office/officeart/2005/8/layout/hierarchy1"/>
    <dgm:cxn modelId="{93CC37D7-6127-42DF-A3D6-4F8E887B771D}" type="presParOf" srcId="{49C4882B-51E9-43AB-B1D7-A2EDEFCFA164}" destId="{FA63CB12-3F8E-440B-8857-54AD780A1908}" srcOrd="0" destOrd="0" presId="urn:microsoft.com/office/officeart/2005/8/layout/hierarchy1"/>
    <dgm:cxn modelId="{01ABC7E9-CED9-4CFF-824C-E627192FDF07}" type="presParOf" srcId="{FA63CB12-3F8E-440B-8857-54AD780A1908}" destId="{0A4DAF25-D785-4508-96B3-4251D5E4D3D3}" srcOrd="0" destOrd="0" presId="urn:microsoft.com/office/officeart/2005/8/layout/hierarchy1"/>
    <dgm:cxn modelId="{F779AC31-7461-4CF1-8D4B-C10F8F51839B}" type="presParOf" srcId="{FA63CB12-3F8E-440B-8857-54AD780A1908}" destId="{B713D378-C788-4AC2-8DD9-A334EB5361C0}" srcOrd="1" destOrd="0" presId="urn:microsoft.com/office/officeart/2005/8/layout/hierarchy1"/>
    <dgm:cxn modelId="{19734BE5-934F-45A8-B8AD-982BA4061F21}" type="presParOf" srcId="{49C4882B-51E9-43AB-B1D7-A2EDEFCFA164}" destId="{1F8925A8-A574-4348-BA9D-65814A2E97C6}" srcOrd="1" destOrd="0" presId="urn:microsoft.com/office/officeart/2005/8/layout/hierarchy1"/>
    <dgm:cxn modelId="{FECA8AB5-240F-497D-979F-3EC6277E8881}" type="presParOf" srcId="{1F8925A8-A574-4348-BA9D-65814A2E97C6}" destId="{9E27A012-5502-48A7-9A0C-E0CB7B07F109}" srcOrd="0" destOrd="0" presId="urn:microsoft.com/office/officeart/2005/8/layout/hierarchy1"/>
    <dgm:cxn modelId="{61A2A435-42AD-4487-B8BF-05BD43A4A323}" type="presParOf" srcId="{1F8925A8-A574-4348-BA9D-65814A2E97C6}" destId="{3E5A69B9-1C2C-4379-8DDD-A9DB4DB021C3}" srcOrd="1" destOrd="0" presId="urn:microsoft.com/office/officeart/2005/8/layout/hierarchy1"/>
    <dgm:cxn modelId="{4A202EF3-624C-4E0B-9DC3-B6E5C9039102}" type="presParOf" srcId="{3E5A69B9-1C2C-4379-8DDD-A9DB4DB021C3}" destId="{C3556CAE-4435-4397-9187-99F85D71972E}" srcOrd="0" destOrd="0" presId="urn:microsoft.com/office/officeart/2005/8/layout/hierarchy1"/>
    <dgm:cxn modelId="{CAB28674-D298-4E01-8C65-B6F4795F52A5}" type="presParOf" srcId="{C3556CAE-4435-4397-9187-99F85D71972E}" destId="{31BED853-F2E7-431C-8B43-7E74FEDA5370}" srcOrd="0" destOrd="0" presId="urn:microsoft.com/office/officeart/2005/8/layout/hierarchy1"/>
    <dgm:cxn modelId="{2090839E-AF3A-438A-B8CC-EA2BE3A76A10}" type="presParOf" srcId="{C3556CAE-4435-4397-9187-99F85D71972E}" destId="{54D00C36-51AC-4850-871E-2A4BD22BDF43}" srcOrd="1" destOrd="0" presId="urn:microsoft.com/office/officeart/2005/8/layout/hierarchy1"/>
    <dgm:cxn modelId="{31C8140A-355D-4469-9EFE-571FCBE94D2D}" type="presParOf" srcId="{3E5A69B9-1C2C-4379-8DDD-A9DB4DB021C3}" destId="{CB1975A7-8234-4303-8FD7-3316AE3EAF25}" srcOrd="1" destOrd="0" presId="urn:microsoft.com/office/officeart/2005/8/layout/hierarchy1"/>
    <dgm:cxn modelId="{DD29DE4D-2287-4AF5-B283-6D8FF0F2030B}" type="presParOf" srcId="{CB1975A7-8234-4303-8FD7-3316AE3EAF25}" destId="{7CBA06FF-B902-41CA-8BF1-5D031CE2FA12}" srcOrd="0" destOrd="0" presId="urn:microsoft.com/office/officeart/2005/8/layout/hierarchy1"/>
    <dgm:cxn modelId="{3ADE3972-8F26-4B83-9139-37478916491B}" type="presParOf" srcId="{CB1975A7-8234-4303-8FD7-3316AE3EAF25}" destId="{8905A836-DE69-4615-8A88-3FF739D1D37E}" srcOrd="1" destOrd="0" presId="urn:microsoft.com/office/officeart/2005/8/layout/hierarchy1"/>
    <dgm:cxn modelId="{41A968BB-47CD-4324-9D1F-9114C7526955}" type="presParOf" srcId="{8905A836-DE69-4615-8A88-3FF739D1D37E}" destId="{4467F08D-8BCF-4E7B-A1F0-91E189142384}" srcOrd="0" destOrd="0" presId="urn:microsoft.com/office/officeart/2005/8/layout/hierarchy1"/>
    <dgm:cxn modelId="{C91CAF6E-9037-4E14-B851-50597600DBE5}" type="presParOf" srcId="{4467F08D-8BCF-4E7B-A1F0-91E189142384}" destId="{4A0FF106-ACDA-474E-8288-85D3E0AF86A8}" srcOrd="0" destOrd="0" presId="urn:microsoft.com/office/officeart/2005/8/layout/hierarchy1"/>
    <dgm:cxn modelId="{FB5F8944-DD90-4DD1-AB26-5D9C70181C4D}" type="presParOf" srcId="{4467F08D-8BCF-4E7B-A1F0-91E189142384}" destId="{559499E9-F495-4BF0-A5F3-D64135CD4C04}" srcOrd="1" destOrd="0" presId="urn:microsoft.com/office/officeart/2005/8/layout/hierarchy1"/>
    <dgm:cxn modelId="{5286ED7E-9EFE-4BC8-A3E3-0EEF00E84F1C}" type="presParOf" srcId="{8905A836-DE69-4615-8A88-3FF739D1D37E}" destId="{CE275517-25A3-4CA3-BD7A-EDDAEEC088AC}" srcOrd="1" destOrd="0" presId="urn:microsoft.com/office/officeart/2005/8/layout/hierarchy1"/>
    <dgm:cxn modelId="{32935FE7-CE47-4D41-BA12-28121A124287}" type="presParOf" srcId="{CE275517-25A3-4CA3-BD7A-EDDAEEC088AC}" destId="{69540EF3-E870-48FE-ABD8-B3306004231D}" srcOrd="0" destOrd="0" presId="urn:microsoft.com/office/officeart/2005/8/layout/hierarchy1"/>
    <dgm:cxn modelId="{13585E79-A3AA-4FC5-9BFA-3564561A54FF}" type="presParOf" srcId="{CE275517-25A3-4CA3-BD7A-EDDAEEC088AC}" destId="{35D63470-78C8-4651-907B-43B230923DBE}" srcOrd="1" destOrd="0" presId="urn:microsoft.com/office/officeart/2005/8/layout/hierarchy1"/>
    <dgm:cxn modelId="{EE396047-0E02-4E2D-B86E-16C90A77D6ED}" type="presParOf" srcId="{35D63470-78C8-4651-907B-43B230923DBE}" destId="{80F47034-35CB-451F-9F23-E59760DA9388}" srcOrd="0" destOrd="0" presId="urn:microsoft.com/office/officeart/2005/8/layout/hierarchy1"/>
    <dgm:cxn modelId="{92EF58A8-B125-4217-8E9E-6324BB1E578E}" type="presParOf" srcId="{80F47034-35CB-451F-9F23-E59760DA9388}" destId="{8F38A4CC-63FD-4D92-9F99-A9A10B1C711F}" srcOrd="0" destOrd="0" presId="urn:microsoft.com/office/officeart/2005/8/layout/hierarchy1"/>
    <dgm:cxn modelId="{C0443A30-3F5D-4547-8DB3-76976241FC68}" type="presParOf" srcId="{80F47034-35CB-451F-9F23-E59760DA9388}" destId="{9A5482CD-B334-4B94-9959-EC20C68D9D15}" srcOrd="1" destOrd="0" presId="urn:microsoft.com/office/officeart/2005/8/layout/hierarchy1"/>
    <dgm:cxn modelId="{D7DACAEA-272E-4728-96AF-3BE8A5643668}" type="presParOf" srcId="{35D63470-78C8-4651-907B-43B230923DBE}" destId="{C06DB1D3-9757-48F8-9E7B-E029DEDE5686}" srcOrd="1" destOrd="0" presId="urn:microsoft.com/office/officeart/2005/8/layout/hierarchy1"/>
    <dgm:cxn modelId="{CFA2AD1D-3E4E-4CD8-82BD-3FCCE465B14C}" type="presParOf" srcId="{C06DB1D3-9757-48F8-9E7B-E029DEDE5686}" destId="{91364D4F-A05F-412D-B12F-EC4A9F8D33C3}" srcOrd="0" destOrd="0" presId="urn:microsoft.com/office/officeart/2005/8/layout/hierarchy1"/>
    <dgm:cxn modelId="{755C5843-CBEA-4B38-BC1B-1DA232D0DFA9}" type="presParOf" srcId="{C06DB1D3-9757-48F8-9E7B-E029DEDE5686}" destId="{DE23B13C-3AD8-4D30-B7CE-4826356AB18F}" srcOrd="1" destOrd="0" presId="urn:microsoft.com/office/officeart/2005/8/layout/hierarchy1"/>
    <dgm:cxn modelId="{9C3A1F73-CBBD-4D77-B099-65AE00FEC5B2}" type="presParOf" srcId="{DE23B13C-3AD8-4D30-B7CE-4826356AB18F}" destId="{A8C57C17-31AB-4F4D-9645-F1E7ED24A110}" srcOrd="0" destOrd="0" presId="urn:microsoft.com/office/officeart/2005/8/layout/hierarchy1"/>
    <dgm:cxn modelId="{B9E318ED-9614-4808-BD22-464959D90D89}" type="presParOf" srcId="{A8C57C17-31AB-4F4D-9645-F1E7ED24A110}" destId="{7F8F92C7-5A6C-47CE-A4B6-1D6AD8B0109F}" srcOrd="0" destOrd="0" presId="urn:microsoft.com/office/officeart/2005/8/layout/hierarchy1"/>
    <dgm:cxn modelId="{6C6944B8-DF7E-41EE-8988-BDB9316385D9}" type="presParOf" srcId="{A8C57C17-31AB-4F4D-9645-F1E7ED24A110}" destId="{899D4CDD-D2C5-4D22-91E9-FC6CBA8090D9}" srcOrd="1" destOrd="0" presId="urn:microsoft.com/office/officeart/2005/8/layout/hierarchy1"/>
    <dgm:cxn modelId="{376B20EF-8808-47E2-8257-7BB21AF3291E}" type="presParOf" srcId="{DE23B13C-3AD8-4D30-B7CE-4826356AB18F}" destId="{7D977977-67B0-4B02-9431-E5DE83ADE3D7}" srcOrd="1" destOrd="0" presId="urn:microsoft.com/office/officeart/2005/8/layout/hierarchy1"/>
    <dgm:cxn modelId="{70DA2D99-41CC-4669-AE5F-4C7EF2CAAA88}" type="presParOf" srcId="{C06DB1D3-9757-48F8-9E7B-E029DEDE5686}" destId="{DADDAFE1-B7BC-438E-96A4-9091CEBC4ADF}" srcOrd="2" destOrd="0" presId="urn:microsoft.com/office/officeart/2005/8/layout/hierarchy1"/>
    <dgm:cxn modelId="{4F561D88-D381-4695-83A7-8B8FC7A16979}" type="presParOf" srcId="{C06DB1D3-9757-48F8-9E7B-E029DEDE5686}" destId="{832EA51E-2532-4B10-AAF7-241D0D6F704C}" srcOrd="3" destOrd="0" presId="urn:microsoft.com/office/officeart/2005/8/layout/hierarchy1"/>
    <dgm:cxn modelId="{D7E7EF87-0515-4832-9CB7-2A2FE4D1E876}" type="presParOf" srcId="{832EA51E-2532-4B10-AAF7-241D0D6F704C}" destId="{F3329257-9599-4E64-9B61-5E805126EE99}" srcOrd="0" destOrd="0" presId="urn:microsoft.com/office/officeart/2005/8/layout/hierarchy1"/>
    <dgm:cxn modelId="{F4CC30F1-4FBE-42C8-A3CF-416387437C2E}" type="presParOf" srcId="{F3329257-9599-4E64-9B61-5E805126EE99}" destId="{E489EC54-D265-4D29-82D3-C2233DE615D3}" srcOrd="0" destOrd="0" presId="urn:microsoft.com/office/officeart/2005/8/layout/hierarchy1"/>
    <dgm:cxn modelId="{EABAFA66-2AF8-4BB4-95A4-C318219CCC2D}" type="presParOf" srcId="{F3329257-9599-4E64-9B61-5E805126EE99}" destId="{F4345411-F7FE-43D3-B8DF-CACCEDAC40E5}" srcOrd="1" destOrd="0" presId="urn:microsoft.com/office/officeart/2005/8/layout/hierarchy1"/>
    <dgm:cxn modelId="{BD218823-2865-4DD4-A58C-694EABCE5FDC}" type="presParOf" srcId="{832EA51E-2532-4B10-AAF7-241D0D6F704C}" destId="{70CC6ACD-1CFA-47CF-AE2F-99083C45B81B}" srcOrd="1" destOrd="0" presId="urn:microsoft.com/office/officeart/2005/8/layout/hierarchy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ADDAFE1-B7BC-438E-96A4-9091CEBC4ADF}">
      <dsp:nvSpPr>
        <dsp:cNvPr id="0" name=""/>
        <dsp:cNvSpPr/>
      </dsp:nvSpPr>
      <dsp:spPr>
        <a:xfrm>
          <a:off x="2729742" y="5787626"/>
          <a:ext cx="1262802" cy="297952"/>
        </a:xfrm>
        <a:custGeom>
          <a:avLst/>
          <a:gdLst/>
          <a:ahLst/>
          <a:cxnLst/>
          <a:rect l="0" t="0" r="0" b="0"/>
          <a:pathLst>
            <a:path>
              <a:moveTo>
                <a:pt x="0" y="0"/>
              </a:moveTo>
              <a:lnTo>
                <a:pt x="0" y="182716"/>
              </a:lnTo>
              <a:lnTo>
                <a:pt x="563385" y="182716"/>
              </a:lnTo>
              <a:lnTo>
                <a:pt x="563385" y="26812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1364D4F-A05F-412D-B12F-EC4A9F8D33C3}">
      <dsp:nvSpPr>
        <dsp:cNvPr id="0" name=""/>
        <dsp:cNvSpPr/>
      </dsp:nvSpPr>
      <dsp:spPr>
        <a:xfrm>
          <a:off x="1046778" y="5787626"/>
          <a:ext cx="1682964" cy="246933"/>
        </a:xfrm>
        <a:custGeom>
          <a:avLst/>
          <a:gdLst/>
          <a:ahLst/>
          <a:cxnLst/>
          <a:rect l="0" t="0" r="0" b="0"/>
          <a:pathLst>
            <a:path>
              <a:moveTo>
                <a:pt x="563385" y="0"/>
              </a:moveTo>
              <a:lnTo>
                <a:pt x="563385" y="182716"/>
              </a:lnTo>
              <a:lnTo>
                <a:pt x="0" y="182716"/>
              </a:lnTo>
              <a:lnTo>
                <a:pt x="0" y="26812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9540EF3-E870-48FE-ABD8-B3306004231D}">
      <dsp:nvSpPr>
        <dsp:cNvPr id="0" name=""/>
        <dsp:cNvSpPr/>
      </dsp:nvSpPr>
      <dsp:spPr>
        <a:xfrm>
          <a:off x="2684022" y="4849056"/>
          <a:ext cx="91440" cy="294834"/>
        </a:xfrm>
        <a:custGeom>
          <a:avLst/>
          <a:gdLst/>
          <a:ahLst/>
          <a:cxnLst/>
          <a:rect l="0" t="0" r="0" b="0"/>
          <a:pathLst>
            <a:path>
              <a:moveTo>
                <a:pt x="45720" y="0"/>
              </a:moveTo>
              <a:lnTo>
                <a:pt x="45720" y="26812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7CBA06FF-B902-41CA-8BF1-5D031CE2FA12}">
      <dsp:nvSpPr>
        <dsp:cNvPr id="0" name=""/>
        <dsp:cNvSpPr/>
      </dsp:nvSpPr>
      <dsp:spPr>
        <a:xfrm>
          <a:off x="2684022" y="4049128"/>
          <a:ext cx="91440" cy="294834"/>
        </a:xfrm>
        <a:custGeom>
          <a:avLst/>
          <a:gdLst/>
          <a:ahLst/>
          <a:cxnLst/>
          <a:rect l="0" t="0" r="0" b="0"/>
          <a:pathLst>
            <a:path>
              <a:moveTo>
                <a:pt x="45720" y="0"/>
              </a:moveTo>
              <a:lnTo>
                <a:pt x="45720" y="26812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E27A012-5502-48A7-9A0C-E0CB7B07F109}">
      <dsp:nvSpPr>
        <dsp:cNvPr id="0" name=""/>
        <dsp:cNvSpPr/>
      </dsp:nvSpPr>
      <dsp:spPr>
        <a:xfrm>
          <a:off x="2684022" y="2760508"/>
          <a:ext cx="91440" cy="294834"/>
        </a:xfrm>
        <a:custGeom>
          <a:avLst/>
          <a:gdLst/>
          <a:ahLst/>
          <a:cxnLst/>
          <a:rect l="0" t="0" r="0" b="0"/>
          <a:pathLst>
            <a:path>
              <a:moveTo>
                <a:pt x="45720" y="0"/>
              </a:moveTo>
              <a:lnTo>
                <a:pt x="45720" y="26812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E28CC3D2-C065-4D39-B695-5910DDDE04B2}">
      <dsp:nvSpPr>
        <dsp:cNvPr id="0" name=""/>
        <dsp:cNvSpPr/>
      </dsp:nvSpPr>
      <dsp:spPr>
        <a:xfrm>
          <a:off x="2684022" y="1650511"/>
          <a:ext cx="91440" cy="294834"/>
        </a:xfrm>
        <a:custGeom>
          <a:avLst/>
          <a:gdLst/>
          <a:ahLst/>
          <a:cxnLst/>
          <a:rect l="0" t="0" r="0" b="0"/>
          <a:pathLst>
            <a:path>
              <a:moveTo>
                <a:pt x="45720" y="0"/>
              </a:moveTo>
              <a:lnTo>
                <a:pt x="45720" y="26812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E22357CA-B0DB-4675-8353-FD98EAB7D384}">
      <dsp:nvSpPr>
        <dsp:cNvPr id="0" name=""/>
        <dsp:cNvSpPr/>
      </dsp:nvSpPr>
      <dsp:spPr>
        <a:xfrm>
          <a:off x="2684022" y="748583"/>
          <a:ext cx="91440" cy="294834"/>
        </a:xfrm>
        <a:custGeom>
          <a:avLst/>
          <a:gdLst/>
          <a:ahLst/>
          <a:cxnLst/>
          <a:rect l="0" t="0" r="0" b="0"/>
          <a:pathLst>
            <a:path>
              <a:moveTo>
                <a:pt x="68749" y="0"/>
              </a:moveTo>
              <a:lnTo>
                <a:pt x="68749" y="182716"/>
              </a:lnTo>
              <a:lnTo>
                <a:pt x="45720" y="182716"/>
              </a:lnTo>
              <a:lnTo>
                <a:pt x="45720" y="268120"/>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1F32B909-F633-4EDF-B7F5-BBC688178552}">
      <dsp:nvSpPr>
        <dsp:cNvPr id="0" name=""/>
        <dsp:cNvSpPr/>
      </dsp:nvSpPr>
      <dsp:spPr>
        <a:xfrm>
          <a:off x="1916324" y="3118"/>
          <a:ext cx="1677483" cy="74546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EBE321AC-9212-4B54-993C-A3A5D5C559AC}">
      <dsp:nvSpPr>
        <dsp:cNvPr id="0" name=""/>
        <dsp:cNvSpPr/>
      </dsp:nvSpPr>
      <dsp:spPr>
        <a:xfrm>
          <a:off x="2028964" y="110125"/>
          <a:ext cx="1677483" cy="745465"/>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buNone/>
          </a:pPr>
          <a:r>
            <a:rPr lang="lt-LT" sz="12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PASTEBĖJUS AR ĮTARUS PATYČIAS</a:t>
          </a:r>
          <a:endParaRPr lang="en-US" sz="12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2050798" y="131959"/>
        <a:ext cx="1633815" cy="701797"/>
      </dsp:txXfrm>
    </dsp:sp>
    <dsp:sp modelId="{AFC55CAC-2C56-4356-98E1-3926E8DB2043}">
      <dsp:nvSpPr>
        <dsp:cNvPr id="0" name=""/>
        <dsp:cNvSpPr/>
      </dsp:nvSpPr>
      <dsp:spPr>
        <a:xfrm>
          <a:off x="1667624" y="1043417"/>
          <a:ext cx="2124235" cy="60709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D5FC444B-A0E4-4BD0-A41C-9C199640E5D5}">
      <dsp:nvSpPr>
        <dsp:cNvPr id="0" name=""/>
        <dsp:cNvSpPr/>
      </dsp:nvSpPr>
      <dsp:spPr>
        <a:xfrm>
          <a:off x="1780264" y="1150425"/>
          <a:ext cx="2124235" cy="607094"/>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buNone/>
          </a:pPr>
          <a:r>
            <a:rPr lang="lt-LT"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Bet kuris mokyklos darbuotojas nedelsiant turi stabdyti patyčias.</a:t>
          </a:r>
          <a:endPar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1798045" y="1168206"/>
        <a:ext cx="2088673" cy="571532"/>
      </dsp:txXfrm>
    </dsp:sp>
    <dsp:sp modelId="{0A4DAF25-D785-4508-96B3-4251D5E4D3D3}">
      <dsp:nvSpPr>
        <dsp:cNvPr id="0" name=""/>
        <dsp:cNvSpPr/>
      </dsp:nvSpPr>
      <dsp:spPr>
        <a:xfrm>
          <a:off x="176074" y="1945345"/>
          <a:ext cx="5107336" cy="815162"/>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B713D378-C788-4AC2-8DD9-A334EB5361C0}">
      <dsp:nvSpPr>
        <dsp:cNvPr id="0" name=""/>
        <dsp:cNvSpPr/>
      </dsp:nvSpPr>
      <dsp:spPr>
        <a:xfrm>
          <a:off x="288713" y="2052353"/>
          <a:ext cx="5107336" cy="815162"/>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buNone/>
          </a:pPr>
          <a:r>
            <a:rPr lang="lt-LT"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Informuoti klasių vadovus, grupių auklėtojus, jiems nesant - socialinį pedagogą, apie įtariamas ir/ar įvykusias patyčias, kartu turi pateikti užpildytą pranešimo formą (2 priedas).</a:t>
          </a:r>
          <a:endPar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312588" y="2076228"/>
        <a:ext cx="5059586" cy="767412"/>
      </dsp:txXfrm>
    </dsp:sp>
    <dsp:sp modelId="{31BED853-F2E7-431C-8B43-7E74FEDA5370}">
      <dsp:nvSpPr>
        <dsp:cNvPr id="0" name=""/>
        <dsp:cNvSpPr/>
      </dsp:nvSpPr>
      <dsp:spPr>
        <a:xfrm>
          <a:off x="199066" y="3055342"/>
          <a:ext cx="5061352" cy="993786"/>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54D00C36-51AC-4850-871E-2A4BD22BDF43}">
      <dsp:nvSpPr>
        <dsp:cNvPr id="0" name=""/>
        <dsp:cNvSpPr/>
      </dsp:nvSpPr>
      <dsp:spPr>
        <a:xfrm>
          <a:off x="311705" y="3162350"/>
          <a:ext cx="5061352" cy="993786"/>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just" defTabSz="533400">
            <a:lnSpc>
              <a:spcPct val="90000"/>
            </a:lnSpc>
            <a:spcBef>
              <a:spcPct val="0"/>
            </a:spcBef>
            <a:spcAft>
              <a:spcPct val="35000"/>
            </a:spcAft>
            <a:buNone/>
          </a:pPr>
          <a:r>
            <a:rPr lang="lt-LT"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Klasės vadovas ar socialinis pedagogas skubiai aiškinasi situaciją, kalbasi su mokiniais, jų tėvais, stebi situaciją. Užpildytą formą (2 priedas) registruoja Patyčių registracijos žurnale.</a:t>
          </a:r>
          <a:endPar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340812" y="3191457"/>
        <a:ext cx="5003138" cy="935572"/>
      </dsp:txXfrm>
    </dsp:sp>
    <dsp:sp modelId="{4A0FF106-ACDA-474E-8288-85D3E0AF86A8}">
      <dsp:nvSpPr>
        <dsp:cNvPr id="0" name=""/>
        <dsp:cNvSpPr/>
      </dsp:nvSpPr>
      <dsp:spPr>
        <a:xfrm>
          <a:off x="290385" y="4343962"/>
          <a:ext cx="4878714" cy="50509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559499E9-F495-4BF0-A5F3-D64135CD4C04}">
      <dsp:nvSpPr>
        <dsp:cNvPr id="0" name=""/>
        <dsp:cNvSpPr/>
      </dsp:nvSpPr>
      <dsp:spPr>
        <a:xfrm>
          <a:off x="403025" y="4450970"/>
          <a:ext cx="4878714" cy="505094"/>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buNone/>
          </a:pPr>
          <a:r>
            <a:rPr lang="lt-LT"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Pastebėjus, kad patyčios kartojasi ir taikytos priemonės neveiksmingos, kreipiamasi į mokyklos VGK pirmininką.</a:t>
          </a:r>
          <a:endPar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417819" y="4465764"/>
        <a:ext cx="4849126" cy="475506"/>
      </dsp:txXfrm>
    </dsp:sp>
    <dsp:sp modelId="{8F38A4CC-63FD-4D92-9F99-A9A10B1C711F}">
      <dsp:nvSpPr>
        <dsp:cNvPr id="0" name=""/>
        <dsp:cNvSpPr/>
      </dsp:nvSpPr>
      <dsp:spPr>
        <a:xfrm>
          <a:off x="1455034" y="5143891"/>
          <a:ext cx="2549415" cy="64373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9A5482CD-B334-4B94-9959-EC20C68D9D15}">
      <dsp:nvSpPr>
        <dsp:cNvPr id="0" name=""/>
        <dsp:cNvSpPr/>
      </dsp:nvSpPr>
      <dsp:spPr>
        <a:xfrm>
          <a:off x="1567674" y="5250898"/>
          <a:ext cx="2549415" cy="643735"/>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buNone/>
          </a:pPr>
          <a:r>
            <a:rPr lang="lt-LT" sz="12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Mokyklos VGK sprendžia patyčių situaciją.</a:t>
          </a:r>
          <a:endParaRPr lang="en-US" sz="12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1586528" y="5269752"/>
        <a:ext cx="2511707" cy="606027"/>
      </dsp:txXfrm>
    </dsp:sp>
    <dsp:sp modelId="{7F8F92C7-5A6C-47CE-A4B6-1D6AD8B0109F}">
      <dsp:nvSpPr>
        <dsp:cNvPr id="0" name=""/>
        <dsp:cNvSpPr/>
      </dsp:nvSpPr>
      <dsp:spPr>
        <a:xfrm>
          <a:off x="334761" y="6034560"/>
          <a:ext cx="1424034" cy="107331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899D4CDD-D2C5-4D22-91E9-FC6CBA8090D9}">
      <dsp:nvSpPr>
        <dsp:cNvPr id="0" name=""/>
        <dsp:cNvSpPr/>
      </dsp:nvSpPr>
      <dsp:spPr>
        <a:xfrm>
          <a:off x="447401" y="6141568"/>
          <a:ext cx="1424034" cy="1073319"/>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buNone/>
          </a:pPr>
          <a:r>
            <a:rPr lang="lt-LT"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Bendrauja su patyčių dalyviais, jų tėvais, siūlo veiksmų planą.</a:t>
          </a:r>
          <a:endPar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478837" y="6173004"/>
        <a:ext cx="1361162" cy="1010447"/>
      </dsp:txXfrm>
    </dsp:sp>
    <dsp:sp modelId="{E489EC54-D265-4D29-82D3-C2233DE615D3}">
      <dsp:nvSpPr>
        <dsp:cNvPr id="0" name=""/>
        <dsp:cNvSpPr/>
      </dsp:nvSpPr>
      <dsp:spPr>
        <a:xfrm>
          <a:off x="2729054" y="6085579"/>
          <a:ext cx="2526981" cy="175126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F4345411-F7FE-43D3-B8DF-CACCEDAC40E5}">
      <dsp:nvSpPr>
        <dsp:cNvPr id="0" name=""/>
        <dsp:cNvSpPr/>
      </dsp:nvSpPr>
      <dsp:spPr>
        <a:xfrm>
          <a:off x="2841694" y="6192586"/>
          <a:ext cx="2526981" cy="1751263"/>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just" defTabSz="533400">
            <a:lnSpc>
              <a:spcPct val="90000"/>
            </a:lnSpc>
            <a:spcBef>
              <a:spcPct val="0"/>
            </a:spcBef>
            <a:spcAft>
              <a:spcPct val="35000"/>
            </a:spcAft>
            <a:buNone/>
          </a:pPr>
          <a:r>
            <a:rPr lang="lt-LT"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Esant sudėtingesnei situacijai, inicijuoja VGK komisijos susirinkimą. Ypatingu atveju (esant fiziniam smurtui) arba jeigu numatytas veiksmų planas teigiamo rezultato neduoda, smurto ir patyčių sustabdyti nepavyksta, informuoja mokyklos vadovą ir kreipiasi bendradarbiavimo į Akmenės rajono savivaldybės VGK. </a:t>
          </a:r>
          <a:endPar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2892987" y="6243879"/>
        <a:ext cx="2424395" cy="1648677"/>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44C57-6CCD-441F-B34F-179F2A03A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11126</Words>
  <Characters>6342</Characters>
  <Application>Microsoft Office Word</Application>
  <DocSecurity>0</DocSecurity>
  <Lines>52</Lines>
  <Paragraphs>34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17434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HP</cp:lastModifiedBy>
  <cp:revision>2</cp:revision>
  <cp:lastPrinted>2017-11-20T12:42:00Z</cp:lastPrinted>
  <dcterms:created xsi:type="dcterms:W3CDTF">2018-01-08T07:38:00Z</dcterms:created>
  <dcterms:modified xsi:type="dcterms:W3CDTF">2018-01-08T07:38:00Z</dcterms:modified>
</cp:coreProperties>
</file>